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0D4D9F" w14:textId="77777777" w:rsidR="0069185C" w:rsidRPr="0069185C" w:rsidRDefault="0069185C" w:rsidP="0069185C">
      <w:pPr>
        <w:pStyle w:val="Titolo1"/>
        <w:jc w:val="center"/>
        <w:rPr>
          <w:rFonts w:eastAsia="Times New Roman"/>
          <w:sz w:val="36"/>
          <w:szCs w:val="36"/>
        </w:rPr>
      </w:pPr>
      <w:r w:rsidRPr="0069185C">
        <w:rPr>
          <w:rFonts w:eastAsia="Times New Roman"/>
          <w:sz w:val="36"/>
          <w:szCs w:val="36"/>
        </w:rPr>
        <w:t>Indice completo delle pagine pubblicate</w:t>
      </w:r>
    </w:p>
    <w:p w14:paraId="379E2CCD" w14:textId="4FDC4331" w:rsidR="0069185C" w:rsidRPr="0069185C" w:rsidRDefault="0069185C" w:rsidP="0069185C">
      <w:pPr>
        <w:pStyle w:val="Titolo1"/>
        <w:jc w:val="center"/>
        <w:rPr>
          <w:rFonts w:eastAsia="Times New Roman"/>
          <w:b w:val="0"/>
          <w:i/>
          <w:sz w:val="28"/>
          <w:szCs w:val="28"/>
        </w:rPr>
      </w:pPr>
      <w:r w:rsidRPr="0069185C">
        <w:rPr>
          <w:rFonts w:eastAsia="Times New Roman"/>
          <w:b w:val="0"/>
          <w:i/>
          <w:sz w:val="28"/>
          <w:szCs w:val="28"/>
        </w:rPr>
        <w:t>ordine alfabetico per autore</w:t>
      </w:r>
    </w:p>
    <w:p w14:paraId="4A297E94" w14:textId="77777777" w:rsidR="0069185C" w:rsidRDefault="0069185C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4E9BFE5" w14:textId="77777777" w:rsidR="0069185C" w:rsidRDefault="0069185C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137D03B1" w14:textId="3E036096" w:rsidR="00D25ECD" w:rsidRPr="00A81ED8" w:rsidRDefault="00D25ECD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A</w:t>
      </w:r>
    </w:p>
    <w:p w14:paraId="04569BE5" w14:textId="591486A4" w:rsidR="005908F4" w:rsidRPr="00C52E7D" w:rsidRDefault="0099451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5" w:history="1"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 xml:space="preserve">Claudio Abbado (1933-2014) – Nell’arte e nella letteratura di un paese </w:t>
        </w:r>
        <w:proofErr w:type="gramStart"/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>ho</w:t>
        </w:r>
        <w:proofErr w:type="gramEnd"/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 xml:space="preserve"> imparato a comprenderne meglio anche la musica</w:t>
        </w:r>
      </w:hyperlink>
    </w:p>
    <w:p w14:paraId="09A75060" w14:textId="260CEE09" w:rsidR="005908F4" w:rsidRPr="00C52E7D" w:rsidRDefault="0099451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" w:history="1"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>Raffaele Accarino – Albert Steiner, il fotografo dei paesaggi alpini.</w:t>
        </w:r>
      </w:hyperlink>
    </w:p>
    <w:p w14:paraId="72C31E7B" w14:textId="037E2456" w:rsidR="005908F4" w:rsidRPr="00C52E7D" w:rsidRDefault="0099451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" w:history="1">
        <w:proofErr w:type="spellStart"/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>Mortimer</w:t>
        </w:r>
        <w:proofErr w:type="spellEnd"/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 xml:space="preserve"> Jerome Adler (1902-2001) – La lettura dei grandi libri non avrebbe alcun significato, se non ci proponessimo di rendere migliore la </w:t>
        </w:r>
        <w:proofErr w:type="gramStart"/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>società-</w:t>
        </w:r>
      </w:hyperlink>
      <w:proofErr w:type="gramEnd"/>
    </w:p>
    <w:p w14:paraId="427549F2" w14:textId="57F32630" w:rsidR="005908F4" w:rsidRPr="00C52E7D" w:rsidRDefault="0099451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8" w:history="1"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>Uliano Lucas – Tatiana Agliani – La realtà e lo sguardo. Storia del fotogiornalismo in Italia</w:t>
        </w:r>
      </w:hyperlink>
    </w:p>
    <w:p w14:paraId="28A2AD18" w14:textId="12C62E83" w:rsidR="005908F4" w:rsidRPr="00C52E7D" w:rsidRDefault="0099451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9" w:history="1"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>Leon Battista Alberti (1404-1472) – L’animo degli studiosi sia acceso di virtù e di sapienza</w:t>
        </w:r>
      </w:hyperlink>
    </w:p>
    <w:p w14:paraId="03D745F1" w14:textId="1FEAEE56" w:rsidR="005908F4" w:rsidRPr="00C52E7D" w:rsidRDefault="0099451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0" w:history="1"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 xml:space="preserve">Dante Alighieri (1265-1321) – </w:t>
        </w:r>
        <w:proofErr w:type="spellStart"/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>Nè</w:t>
        </w:r>
        <w:proofErr w:type="spellEnd"/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 xml:space="preserve"> si dee chiamare vero filosofo colui che è amico di sapienza per </w:t>
        </w:r>
        <w:proofErr w:type="spellStart"/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>utilitade</w:t>
        </w:r>
        <w:proofErr w:type="spellEnd"/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28B76D5A" w14:textId="77777777" w:rsidR="005908F4" w:rsidRPr="00C52E7D" w:rsidRDefault="0099451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" w:history="1"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 xml:space="preserve">Aristotele – Questa è la vita secondo intelletto: vivere secondo la parte più nobile che è in </w:t>
        </w:r>
        <w:proofErr w:type="gramStart"/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>noi</w:t>
        </w:r>
      </w:hyperlink>
      <w:proofErr w:type="gramEnd"/>
    </w:p>
    <w:p w14:paraId="09C36C7A" w14:textId="77777777" w:rsidR="007663C7" w:rsidRPr="00C52E7D" w:rsidRDefault="007663C7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DE478E7" w14:textId="74D93984" w:rsidR="00B976F3" w:rsidRPr="00A81ED8" w:rsidRDefault="007663C7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B</w:t>
      </w:r>
    </w:p>
    <w:p w14:paraId="4899FEB6" w14:textId="2A22772C" w:rsidR="00B976F3" w:rsidRPr="00C52E7D" w:rsidRDefault="0099451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Michail </w:t>
        </w:r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Bacthin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(1895-1975) – Il riso autentico non esclude la serietà, ma la purifica dal dogmatismo, dall’unilateralità, dalla sclerosi, dal fanatismo, dalla perentorietà,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dalla 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intimidazione. Il riso è una forma interiore e non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esteriore</w:t>
        </w:r>
      </w:hyperlink>
      <w:proofErr w:type="gramEnd"/>
    </w:p>
    <w:p w14:paraId="56CD76AA" w14:textId="074298F9" w:rsidR="00B976F3" w:rsidRPr="00C52E7D" w:rsidRDefault="0099451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3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Marino Badiale – Problemi tra scienza e filosofia</w:t>
        </w:r>
      </w:hyperlink>
    </w:p>
    <w:p w14:paraId="234E3CD7" w14:textId="20F33A19" w:rsidR="00B976F3" w:rsidRPr="00C52E7D" w:rsidRDefault="0099451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4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Alain </w:t>
        </w:r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Badiou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Metafisica della felicità reale, </w:t>
        </w:r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DeriveApprodi</w:t>
        </w:r>
        <w:proofErr w:type="spellEnd"/>
      </w:hyperlink>
    </w:p>
    <w:p w14:paraId="0B80B8DC" w14:textId="2E08A4AA" w:rsidR="00B976F3" w:rsidRPr="00C52E7D" w:rsidRDefault="0099451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5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Francesco Bastiani/ Luigi Pulcini – Storia delle poco conosciute macchine fotografiche italiane.</w:t>
        </w:r>
      </w:hyperlink>
    </w:p>
    <w:p w14:paraId="64407E9A" w14:textId="1CA1EC35" w:rsidR="00B976F3" w:rsidRPr="00C52E7D" w:rsidRDefault="0099451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6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Bartolomeo </w:t>
        </w:r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Bellanova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Riflessioni sul saggio di Etienne De La </w:t>
        </w:r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Boetie</w:t>
        </w:r>
        <w:proofErr w:type="spellEnd"/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: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“Discorso sulla servitù volontaria”</w:t>
        </w:r>
      </w:hyperlink>
    </w:p>
    <w:p w14:paraId="1945BA02" w14:textId="0AEF724E" w:rsidR="00B976F3" w:rsidRPr="00C52E7D" w:rsidRDefault="0099451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7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Walter Benjamin (1892-1940) – «Esperienza»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.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Il giovane farà esperienza dello spirito e quanto più dovrà faticare per raggiungere qualcosa di grande, tanto più incontrerà lo spirito lungo il suo cammino e in tutti gli uomini. Quel giovane da uomo sarà indulgente. Il filisteo è intollerante.</w:t>
        </w:r>
      </w:hyperlink>
    </w:p>
    <w:p w14:paraId="22FD8CF6" w14:textId="1F00C948" w:rsidR="00B976F3" w:rsidRPr="00C52E7D" w:rsidRDefault="0099451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8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Walter Benjamin (1892-1940) – Ciò che noi chiamiamo il progresso, è questa bufera</w:t>
        </w:r>
      </w:hyperlink>
    </w:p>
    <w:p w14:paraId="74156F9D" w14:textId="7C368E0E" w:rsidR="00B976F3" w:rsidRPr="00C52E7D" w:rsidRDefault="0099451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9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Nina </w:t>
        </w:r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Nikolaevna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Berberova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(1901-1993) – «Il giunco mormorante»: C’è una vita a tutti visibile, e ce n’è un’altra che appartiene solo a noi, di cui nessuno sa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nulla</w:t>
        </w:r>
      </w:hyperlink>
      <w:proofErr w:type="gramEnd"/>
    </w:p>
    <w:p w14:paraId="7567C75A" w14:textId="53F4AECD" w:rsidR="00B976F3" w:rsidRPr="00C52E7D" w:rsidRDefault="0099451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0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Enrico Berti – La mia esperienza nella filosofia italiana di oggi.</w:t>
        </w:r>
      </w:hyperlink>
    </w:p>
    <w:p w14:paraId="19EC59CF" w14:textId="6CE2CC81" w:rsidR="00B976F3" w:rsidRPr="00C52E7D" w:rsidRDefault="0099451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Enrico Berti – Per una nuova società politica</w:t>
        </w:r>
      </w:hyperlink>
    </w:p>
    <w:p w14:paraId="2957C880" w14:textId="53CC6F7E" w:rsidR="00B976F3" w:rsidRPr="00C52E7D" w:rsidRDefault="0099451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Giuseppe Berto (1914-1978) – Un padre non può pretendere che un figlio lo ami con la stessa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intensità</w:t>
        </w:r>
      </w:hyperlink>
      <w:proofErr w:type="gramEnd"/>
    </w:p>
    <w:p w14:paraId="27B39345" w14:textId="64DE0DB6" w:rsidR="00B976F3" w:rsidRPr="00C52E7D" w:rsidRDefault="0099451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Cardinale </w:t>
        </w:r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Bessarione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(1403-1472) – I libri vivono, discorrono, parlano con noi, ci insegnano, ci ammaestrano, ci consolano: se non ci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fossero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si cancellerebbe anche la memoria degli uomini.</w:t>
        </w:r>
      </w:hyperlink>
    </w:p>
    <w:p w14:paraId="2F257D75" w14:textId="77777777" w:rsidR="00B976F3" w:rsidRPr="00C52E7D" w:rsidRDefault="0099451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" w:history="1"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Bhagavad-Gītā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Queste sono qualità proprie degli uomini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virtuosi</w:t>
        </w:r>
      </w:hyperlink>
      <w:proofErr w:type="gramEnd"/>
    </w:p>
    <w:p w14:paraId="7F32BBB8" w14:textId="3895A57A" w:rsidR="00B976F3" w:rsidRPr="00C52E7D" w:rsidRDefault="00994513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5" w:history="1"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Elizabeth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Bishop – L’arte di perdere</w:t>
        </w:r>
      </w:hyperlink>
    </w:p>
    <w:p w14:paraId="47F67E92" w14:textId="77777777" w:rsidR="00EE5572" w:rsidRPr="00C52E7D" w:rsidRDefault="0099451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6" w:history="1">
        <w:r w:rsidR="00EE5572" w:rsidRPr="00C52E7D">
          <w:rPr>
            <w:rStyle w:val="Collegamentoipertestuale"/>
            <w:rFonts w:eastAsia="Times New Roman"/>
            <w:sz w:val="24"/>
            <w:szCs w:val="24"/>
          </w:rPr>
          <w:t xml:space="preserve">Giovanni Boccaccio (1313-1375) – «Ah, </w:t>
        </w:r>
        <w:proofErr w:type="gramStart"/>
        <w:r w:rsidR="00EE5572" w:rsidRPr="00C52E7D">
          <w:rPr>
            <w:rStyle w:val="Collegamentoipertestuale"/>
            <w:rFonts w:eastAsia="Times New Roman"/>
            <w:sz w:val="24"/>
            <w:szCs w:val="24"/>
          </w:rPr>
          <w:t xml:space="preserve">ch’ </w:t>
        </w:r>
        <w:proofErr w:type="gramEnd"/>
        <w:r w:rsidR="00EE5572" w:rsidRPr="00C52E7D">
          <w:rPr>
            <w:rStyle w:val="Collegamentoipertestuale"/>
            <w:rFonts w:eastAsia="Times New Roman"/>
            <w:sz w:val="24"/>
            <w:szCs w:val="24"/>
          </w:rPr>
          <w:t>io possa spogliarmi d’ogni volgarità … Vivo povero per me stesso. E sono più contento con alcuni dei miei libercoli, di quanto non lo siano i re con le loro grandi corone».</w:t>
        </w:r>
      </w:hyperlink>
    </w:p>
    <w:p w14:paraId="4C4ABE9B" w14:textId="5FFA03B9" w:rsidR="00B976F3" w:rsidRPr="00C52E7D" w:rsidRDefault="0099451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7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Severino Boezio (475 d.C.-525) –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Chi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può dettar leggi agli amanti? | Suprema a sé l’amore è legge.</w:t>
        </w:r>
      </w:hyperlink>
    </w:p>
    <w:p w14:paraId="6C0AE431" w14:textId="156DB836" w:rsidR="00B976F3" w:rsidRPr="00C52E7D" w:rsidRDefault="0099451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8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Antonio </w:t>
        </w:r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Bonacchi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Che lavoro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fai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? …IL VIOLINISTA! Sì, ma di lavoro? Arte, mestiere, misteri del suonare il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violino</w:t>
        </w:r>
      </w:hyperlink>
      <w:proofErr w:type="gramEnd"/>
    </w:p>
    <w:p w14:paraId="6A7F16A0" w14:textId="246A19A2" w:rsidR="00B976F3" w:rsidRPr="00995243" w:rsidRDefault="00994513" w:rsidP="00995243">
      <w:pPr>
        <w:pStyle w:val="Titolo1"/>
        <w:jc w:val="both"/>
        <w:rPr>
          <w:rFonts w:eastAsia="Times New Roman"/>
          <w:sz w:val="24"/>
          <w:szCs w:val="24"/>
        </w:rPr>
      </w:pPr>
      <w:hyperlink r:id="rId29" w:history="1"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 xml:space="preserve">Luis </w:t>
        </w:r>
        <w:proofErr w:type="spellStart"/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>Bonilla</w:t>
        </w:r>
        <w:proofErr w:type="spellEnd"/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 xml:space="preserve">-Molina – È in atto una gigantesca controriforma educativa sponsorizzata dall’Ocse e dalla Banca </w:t>
        </w:r>
        <w:proofErr w:type="gramStart"/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>mondiale</w:t>
        </w:r>
      </w:hyperlink>
      <w:proofErr w:type="gramEnd"/>
    </w:p>
    <w:p w14:paraId="2893DB8E" w14:textId="15662429" w:rsidR="00B976F3" w:rsidRPr="00995243" w:rsidRDefault="00994513" w:rsidP="00995243">
      <w:pPr>
        <w:pStyle w:val="Titolo1"/>
        <w:jc w:val="both"/>
        <w:rPr>
          <w:rFonts w:eastAsia="Times New Roman"/>
          <w:sz w:val="24"/>
          <w:szCs w:val="24"/>
        </w:rPr>
      </w:pPr>
      <w:hyperlink r:id="rId30" w:history="1"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>Massimo Bontempelli – IL PREGIUDIZIO ANTIMETAFISICO DELLA SCIENZA CONTEMPORANEA</w:t>
        </w:r>
      </w:hyperlink>
    </w:p>
    <w:p w14:paraId="4B5AB1D9" w14:textId="0A85F73D" w:rsidR="00B976F3" w:rsidRPr="00995243" w:rsidRDefault="00994513" w:rsidP="0099524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1" w:history="1"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>Massimo Bontempelli (1946-2011) – Quale asse culturale per il sistema della scuola italiana?</w:t>
        </w:r>
      </w:hyperlink>
    </w:p>
    <w:p w14:paraId="144D99E8" w14:textId="77777777" w:rsidR="00995243" w:rsidRPr="00995243" w:rsidRDefault="00994513" w:rsidP="00995243">
      <w:pPr>
        <w:pStyle w:val="Titolo1"/>
        <w:jc w:val="both"/>
        <w:rPr>
          <w:rFonts w:eastAsia="Times New Roman"/>
          <w:sz w:val="24"/>
          <w:szCs w:val="24"/>
        </w:rPr>
      </w:pPr>
      <w:hyperlink r:id="rId32" w:history="1">
        <w:r w:rsidR="00995243" w:rsidRPr="00995243">
          <w:rPr>
            <w:rStyle w:val="Collegamentoipertestuale"/>
            <w:rFonts w:eastAsia="Times New Roman"/>
            <w:sz w:val="24"/>
            <w:szCs w:val="24"/>
          </w:rPr>
          <w:t xml:space="preserve">Massimo Bontempelli – Il pensiero nichilista contemporaneo. Lettura critica del libro di Umberto </w:t>
        </w:r>
        <w:proofErr w:type="spellStart"/>
        <w:r w:rsidR="00995243" w:rsidRPr="00995243">
          <w:rPr>
            <w:rStyle w:val="Collegamentoipertestuale"/>
            <w:rFonts w:eastAsia="Times New Roman"/>
            <w:sz w:val="24"/>
            <w:szCs w:val="24"/>
          </w:rPr>
          <w:t>Galimberti</w:t>
        </w:r>
        <w:proofErr w:type="spellEnd"/>
        <w:r w:rsidR="00995243" w:rsidRPr="00995243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995243" w:rsidRPr="00995243">
          <w:rPr>
            <w:rStyle w:val="Collegamentoipertestuale"/>
            <w:rFonts w:eastAsia="Times New Roman"/>
            <w:sz w:val="24"/>
            <w:szCs w:val="24"/>
          </w:rPr>
          <w:t xml:space="preserve">« </w:t>
        </w:r>
        <w:proofErr w:type="gramEnd"/>
        <w:r w:rsidR="00995243" w:rsidRPr="00995243">
          <w:rPr>
            <w:rStyle w:val="Collegamentoipertestuale"/>
            <w:rFonts w:eastAsia="Times New Roman"/>
            <w:sz w:val="24"/>
            <w:szCs w:val="24"/>
          </w:rPr>
          <w:t xml:space="preserve">Psiche e </w:t>
        </w:r>
        <w:proofErr w:type="spellStart"/>
        <w:r w:rsidR="00995243" w:rsidRPr="00995243">
          <w:rPr>
            <w:rStyle w:val="Collegamentoipertestuale"/>
            <w:rFonts w:eastAsia="Times New Roman"/>
            <w:sz w:val="24"/>
            <w:szCs w:val="24"/>
          </w:rPr>
          <w:t>tecne</w:t>
        </w:r>
        <w:proofErr w:type="spellEnd"/>
        <w:r w:rsidR="00995243" w:rsidRPr="00995243">
          <w:rPr>
            <w:rStyle w:val="Collegamentoipertestuale"/>
            <w:rFonts w:eastAsia="Times New Roman"/>
            <w:sz w:val="24"/>
            <w:szCs w:val="24"/>
          </w:rPr>
          <w:t>».</w:t>
        </w:r>
      </w:hyperlink>
    </w:p>
    <w:p w14:paraId="7165B4CF" w14:textId="506A976E" w:rsidR="00B976F3" w:rsidRPr="00C52E7D" w:rsidRDefault="00994513" w:rsidP="00995243">
      <w:pPr>
        <w:pStyle w:val="Titolo1"/>
        <w:jc w:val="both"/>
        <w:rPr>
          <w:rFonts w:eastAsia="Times New Roman"/>
          <w:sz w:val="24"/>
          <w:szCs w:val="24"/>
        </w:rPr>
      </w:pPr>
      <w:hyperlink r:id="rId33" w:history="1"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 xml:space="preserve">Jorge Luis Borges (1899-1966) – Il libro è un asse </w:t>
        </w:r>
        <w:proofErr w:type="gramStart"/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 xml:space="preserve">di </w:t>
        </w:r>
        <w:proofErr w:type="gramEnd"/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>innumerevoli relazioni.</w:t>
        </w:r>
        <w:r w:rsidR="00B976F3" w:rsidRPr="00995243">
          <w:rPr>
            <w:rStyle w:val="Collegamentoipertestuale"/>
            <w:rFonts w:ascii="Cambria" w:eastAsia="Times New Roman" w:hAnsi="Cambria" w:cs="Cambria"/>
            <w:sz w:val="24"/>
            <w:szCs w:val="24"/>
          </w:rPr>
          <w:t> </w:t>
        </w:r>
      </w:hyperlink>
    </w:p>
    <w:p w14:paraId="65D66760" w14:textId="2440409D" w:rsidR="00B976F3" w:rsidRPr="00C52E7D" w:rsidRDefault="0099451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4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Jorge Luis Borges (1899-1966) – Ogni persona che passa nella nostra vita è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unica</w:t>
        </w:r>
      </w:hyperlink>
      <w:proofErr w:type="gramEnd"/>
    </w:p>
    <w:p w14:paraId="01A821B9" w14:textId="4FFB7EDB" w:rsidR="00B976F3" w:rsidRPr="00C52E7D" w:rsidRDefault="0099451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5" w:history="1"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Ray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Bradbury – Sostanza, tempo per pensare, diritto di agire. Rileggiamo “Fahrenheit 451”</w:t>
        </w:r>
      </w:hyperlink>
    </w:p>
    <w:p w14:paraId="6D48C994" w14:textId="7E3E7DC2" w:rsidR="00B976F3" w:rsidRPr="00C52E7D" w:rsidRDefault="0099451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6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Fernanda Elisa Bravo Herrera – Tracce e percorsi di un’utopia: L’emigrazione italiana in Argentina. Il libro di Bravo Herrera,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ovvero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come si riempie un vuoto culturale.</w:t>
        </w:r>
      </w:hyperlink>
    </w:p>
    <w:p w14:paraId="1C6A2EB3" w14:textId="3E6B7263" w:rsidR="00B976F3" w:rsidRPr="00C52E7D" w:rsidRDefault="0099451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7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Salvatore Antonio Bravo – Una morale per M. Foucault?</w:t>
        </w:r>
      </w:hyperlink>
    </w:p>
    <w:p w14:paraId="308E4D4A" w14:textId="3B1023FF" w:rsidR="00B976F3" w:rsidRPr="00C52E7D" w:rsidRDefault="0099451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8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Bertolt Brecht (1898-1956) – Gli amanti costruiscano il loro amore conferendogli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alcunché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di storico, come se contassero su una storiografia. L’attimo non vada perduto</w:t>
        </w:r>
      </w:hyperlink>
    </w:p>
    <w:p w14:paraId="5E37D591" w14:textId="7541B3EB" w:rsidR="00B976F3" w:rsidRPr="00C52E7D" w:rsidRDefault="0099451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9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Bertolt Brecht (1898-1956) – Il commercio non è mai pacifico. Parole come «commercio pacifico» nella storia non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hanno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un posto. I confini che le merci non possono superare,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vengono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superati dagli eserciti.</w:t>
        </w:r>
      </w:hyperlink>
    </w:p>
    <w:p w14:paraId="1F08F2AB" w14:textId="74A026BE" w:rsidR="00B976F3" w:rsidRPr="00C52E7D" w:rsidRDefault="0099451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0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Brecht Bertolt – Cinque difficoltà per chi scrive la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verità</w:t>
        </w:r>
      </w:hyperlink>
      <w:proofErr w:type="gramEnd"/>
    </w:p>
    <w:p w14:paraId="3E3AC067" w14:textId="3EFB4846" w:rsidR="00B976F3" w:rsidRPr="00C52E7D" w:rsidRDefault="0099451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1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Mario Brunello –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Silenzio», Il Mulino, 2014. «Più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penso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al silenzio e più la musica mi parla»</w:t>
        </w:r>
      </w:hyperlink>
    </w:p>
    <w:p w14:paraId="680CE371" w14:textId="49108C02" w:rsidR="00B976F3" w:rsidRPr="00C52E7D" w:rsidRDefault="00994513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42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Andrea Bulgarelli, Alessandro </w:t>
        </w:r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SINISTRA E IDEOLOGIA DEL PROGRESSO</w:t>
        </w:r>
      </w:hyperlink>
    </w:p>
    <w:p w14:paraId="7B378ED9" w14:textId="77777777" w:rsidR="008B2E79" w:rsidRPr="00C52E7D" w:rsidRDefault="0099451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3" w:history="1"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 xml:space="preserve">Luigi Tedeschi intervista Andrea Bulgarelli, </w:t>
        </w:r>
        <w:proofErr w:type="gramStart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>coautore</w:t>
        </w:r>
        <w:proofErr w:type="gramEnd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 xml:space="preserve"> con Costanzo </w:t>
        </w:r>
        <w:proofErr w:type="spellStart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 xml:space="preserve"> del libro “Collisioni – Dialogo su scienza, religione e filosofia”</w:t>
        </w:r>
      </w:hyperlink>
    </w:p>
    <w:p w14:paraId="35525F8A" w14:textId="1AD7F5C1" w:rsidR="00B976F3" w:rsidRPr="00C52E7D" w:rsidRDefault="0099451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4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Edward </w:t>
        </w:r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Burne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-Jones (1833-1898) – La passione della lettura nella pittura</w:t>
        </w:r>
      </w:hyperlink>
    </w:p>
    <w:p w14:paraId="404C4258" w14:textId="77777777" w:rsidR="00B976F3" w:rsidRPr="00C52E7D" w:rsidRDefault="00B976F3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15D4B06E" w14:textId="77777777" w:rsidR="007663C7" w:rsidRPr="00A81ED8" w:rsidRDefault="007663C7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C</w:t>
      </w:r>
    </w:p>
    <w:p w14:paraId="206CD74A" w14:textId="229D38AE" w:rsidR="00C15C14" w:rsidRPr="00C52E7D" w:rsidRDefault="0099451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5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Italo Calvino (1923-1985) – L’inferno dei viventi non è qualcosa che sarà: se ce n’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è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uno è quello che è già qui, l’inferno che abitiamo tutti i giorni, che formiano stando insieme.</w:t>
        </w:r>
      </w:hyperlink>
    </w:p>
    <w:p w14:paraId="0A8BFA91" w14:textId="04942B0E" w:rsidR="00C15C14" w:rsidRPr="00C52E7D" w:rsidRDefault="0099451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6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Cristina Campo (1923-1977) – Il mio pensiero non vi lascia. Lettere a Gianfranco Draghi e ad altri amici del periodo fiorentino, Adelphi, 2011.</w:t>
        </w:r>
      </w:hyperlink>
    </w:p>
    <w:p w14:paraId="3718477F" w14:textId="43446245" w:rsidR="00C15C14" w:rsidRPr="00C52E7D" w:rsidRDefault="0099451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7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Albert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Camus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(1913-1960) – Ogni autentica creazione è in realtà un regalo per il futuro.</w:t>
        </w:r>
      </w:hyperlink>
    </w:p>
    <w:p w14:paraId="397B9D2B" w14:textId="317AD506" w:rsidR="00C15C14" w:rsidRPr="00C52E7D" w:rsidRDefault="0099451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8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Elias Canetti – Ci sono libri che si posseggono da vent’anni senza leggerli …</w:t>
        </w:r>
      </w:hyperlink>
    </w:p>
    <w:p w14:paraId="56493FC7" w14:textId="504B067E" w:rsidR="00C15C14" w:rsidRPr="00C52E7D" w:rsidRDefault="0099451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9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Elias Canetti (1905-1994)– L’opera sopravvive perché contiene pura quantità di vita e lo scrittore coinvolge tutti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coloro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che sono con lui nell’immortalità dell’opera.</w:t>
        </w:r>
      </w:hyperlink>
    </w:p>
    <w:p w14:paraId="5320A83B" w14:textId="6944FC44" w:rsidR="00C15C14" w:rsidRPr="00C52E7D" w:rsidRDefault="0099451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50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A. L. Care – Si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rende necessario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essere vulnerabili per essere capaci di nutrire e di lasciarsi nutrire di amore</w:t>
        </w:r>
      </w:hyperlink>
    </w:p>
    <w:p w14:paraId="26E2D1B3" w14:textId="168EBD82" w:rsidR="00C15C14" w:rsidRPr="00C52E7D" w:rsidRDefault="0099451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51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Carlo Carrara – La domanda del senso. Per una filosofia del “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ri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-trovamento”</w:t>
        </w:r>
      </w:hyperlink>
    </w:p>
    <w:p w14:paraId="669399F0" w14:textId="7D08E0EA" w:rsidR="00C15C14" w:rsidRPr="00C52E7D" w:rsidRDefault="0099451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52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Carlos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Castaneda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– «A scuola dallo stregone». I quattro nemici naturali dell’uomo di conoscenza: la paura, la lucidità, il potere, la vecchiaia</w:t>
        </w:r>
      </w:hyperlink>
    </w:p>
    <w:p w14:paraId="47858B31" w14:textId="58A97627" w:rsidR="00C15C14" w:rsidRPr="00C52E7D" w:rsidRDefault="0099451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53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Augusto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Cavadi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Ideologia “gender” e dintorni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. Qualche chiarimento lessicale.</w:t>
        </w:r>
      </w:hyperlink>
    </w:p>
    <w:p w14:paraId="6939AC11" w14:textId="7826ADD3" w:rsidR="00C15C14" w:rsidRPr="00C52E7D" w:rsidRDefault="00994513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54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Augusto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Cavadi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Il saggio di N. Pollastri: «Consulente filosofico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cercasi»</w:t>
        </w:r>
      </w:hyperlink>
      <w:proofErr w:type="gramEnd"/>
    </w:p>
    <w:p w14:paraId="3987217A" w14:textId="228F4222" w:rsidR="00F7739A" w:rsidRPr="00E80ADE" w:rsidRDefault="00994513" w:rsidP="00C52E7D">
      <w:pPr>
        <w:pStyle w:val="Titolo1"/>
        <w:jc w:val="both"/>
        <w:rPr>
          <w:rStyle w:val="Collegamentoipertestuale"/>
          <w:rFonts w:eastAsia="Times New Roman"/>
          <w:color w:val="auto"/>
          <w:sz w:val="24"/>
          <w:szCs w:val="24"/>
          <w:u w:val="none"/>
        </w:rPr>
      </w:pPr>
      <w:hyperlink r:id="rId55" w:history="1">
        <w:r w:rsidR="00F7739A" w:rsidRPr="00C52E7D">
          <w:rPr>
            <w:rStyle w:val="Collegamentoipertestuale"/>
            <w:rFonts w:eastAsia="Times New Roman"/>
            <w:sz w:val="24"/>
            <w:szCs w:val="24"/>
          </w:rPr>
          <w:t xml:space="preserve">Augusto </w:t>
        </w:r>
        <w:proofErr w:type="spellStart"/>
        <w:r w:rsidR="00F7739A" w:rsidRPr="00C52E7D">
          <w:rPr>
            <w:rStyle w:val="Collegamentoipertestuale"/>
            <w:rFonts w:eastAsia="Times New Roman"/>
            <w:sz w:val="24"/>
            <w:szCs w:val="24"/>
          </w:rPr>
          <w:t>Cavadi</w:t>
        </w:r>
        <w:proofErr w:type="spellEnd"/>
        <w:r w:rsidR="00F7739A" w:rsidRPr="00C52E7D">
          <w:rPr>
            <w:rStyle w:val="Collegamentoipertestuale"/>
            <w:rFonts w:eastAsia="Times New Roman"/>
            <w:sz w:val="24"/>
            <w:szCs w:val="24"/>
          </w:rPr>
          <w:t xml:space="preserve"> – Perché il Sud non decolla?</w:t>
        </w:r>
        <w:proofErr w:type="gramStart"/>
      </w:hyperlink>
      <w:proofErr w:type="gramEnd"/>
    </w:p>
    <w:p w14:paraId="648AFD23" w14:textId="7EE77AEC" w:rsidR="00C15C14" w:rsidRPr="00C52E7D" w:rsidRDefault="00994513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56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Gianluca Cavallo – Potere e natura umana. Paradigmi a confronto</w:t>
        </w:r>
      </w:hyperlink>
    </w:p>
    <w:p w14:paraId="431E164F" w14:textId="77777777" w:rsidR="00C15C14" w:rsidRPr="00C52E7D" w:rsidRDefault="0099451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57" w:history="1"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Cernicchiaro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Alessio –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Günther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Anders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. La Cassandra della filosofia. Dall’uomo senza mondo al mondo senza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uomo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. Prefazione di Giacomo Pezzano</w:t>
        </w:r>
      </w:hyperlink>
    </w:p>
    <w:p w14:paraId="744AB26F" w14:textId="39BA4C6A" w:rsidR="00C15C14" w:rsidRPr="00C52E7D" w:rsidRDefault="0099451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58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Guido Ceronetti – Tra i libri che possediamo ce ne sono alcuni sufficienti a liberare e a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salvare</w:t>
        </w:r>
      </w:hyperlink>
      <w:proofErr w:type="gramEnd"/>
    </w:p>
    <w:p w14:paraId="70AC2F14" w14:textId="3B126310" w:rsidR="00C15C14" w:rsidRPr="00C52E7D" w:rsidRDefault="0099451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59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Linda Cesana – Karel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Kosík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: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Praxis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e verità.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L’uomo si realizza, cioè si umanizza nella storia».</w:t>
        </w:r>
      </w:hyperlink>
    </w:p>
    <w:p w14:paraId="1896FBB1" w14:textId="4B6F2D83" w:rsidR="00C15C14" w:rsidRPr="00C52E7D" w:rsidRDefault="0099451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0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Charles Spencer Chaplin (1889-1977) –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La mia autobiografia», Mondadori</w:t>
        </w:r>
      </w:hyperlink>
    </w:p>
    <w:p w14:paraId="73427EA7" w14:textId="0331C61F" w:rsidR="00C15C14" w:rsidRPr="00C52E7D" w:rsidRDefault="0099451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1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Giancarlo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Chiariglione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La caricatura e il suo doppio ovvero: Elio Petri e i nodi del cinema politico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italiano</w:t>
        </w:r>
      </w:hyperlink>
      <w:proofErr w:type="gramEnd"/>
    </w:p>
    <w:p w14:paraId="5901C633" w14:textId="278A4A56" w:rsidR="00C15C14" w:rsidRPr="00C52E7D" w:rsidRDefault="0099451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2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Giancarlo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Chiariglione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Vincitori e vinti. Il cinema e la rappresentazione degli italiani nei due conflitti mondiali.</w:t>
        </w:r>
      </w:hyperlink>
    </w:p>
    <w:p w14:paraId="341D8458" w14:textId="7F528C20" w:rsidR="00C15C14" w:rsidRPr="00C52E7D" w:rsidRDefault="0099451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3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Marcello Cini (1923-2012) – C’È ANCORA BISOGNO DELLA FILOSOFIA PER CAPIRE IL MONDO?</w:t>
        </w:r>
      </w:hyperlink>
    </w:p>
    <w:p w14:paraId="6B6AFA6F" w14:textId="1CD69207" w:rsidR="00C15C14" w:rsidRPr="00C52E7D" w:rsidRDefault="0099451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4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David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Ciolli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Infinito semplice. Le storie del piccolo maestro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wu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dao</w:t>
        </w:r>
        <w:proofErr w:type="spellEnd"/>
      </w:hyperlink>
    </w:p>
    <w:p w14:paraId="021665B2" w14:textId="6EACC752" w:rsidR="00C15C14" w:rsidRPr="00C52E7D" w:rsidRDefault="0099451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5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Pietro Citati (1930) – Nell’angolo più oscuro del libro, c’è una frase scritta apposta per noi</w:t>
        </w:r>
      </w:hyperlink>
    </w:p>
    <w:p w14:paraId="30480A66" w14:textId="1292494D" w:rsidR="00C15C14" w:rsidRPr="00C52E7D" w:rsidRDefault="0099451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6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Giuseppe Conte – Materia madre</w:t>
        </w:r>
      </w:hyperlink>
    </w:p>
    <w:p w14:paraId="56C3AF64" w14:textId="1112CC1E" w:rsidR="00C15C14" w:rsidRPr="00C52E7D" w:rsidRDefault="0099451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7" w:history="1"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Cécile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Coulon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La casa delle parole, Keller editore, 2015.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Il cuore batteva a mille.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[…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] Un anno di notti bianche. Per imparare a leggere, […] costantemente terrorizzato all’idea di farsi beccare.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[Eppure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…] leggere aveva risvegliato il potere sopito nella sua gabbia toracica».</w:t>
        </w:r>
      </w:hyperlink>
    </w:p>
    <w:p w14:paraId="2D71EF5F" w14:textId="192D56C5" w:rsidR="007663C7" w:rsidRPr="00C52E7D" w:rsidRDefault="0099451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8" w:history="1"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Marina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Ivanovna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Cvetaeva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(1892-1941) – Tutto ciò che amo </w:t>
        </w:r>
        <w:proofErr w:type="gram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lo </w:t>
        </w:r>
        <w:proofErr w:type="gram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amo di un unico amore</w:t>
        </w:r>
      </w:hyperlink>
    </w:p>
    <w:p w14:paraId="0C964B5E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7CD60A32" w14:textId="3A521115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D</w:t>
      </w:r>
    </w:p>
    <w:p w14:paraId="2741C4B3" w14:textId="321FB34B" w:rsidR="00B23614" w:rsidRPr="00C52E7D" w:rsidRDefault="0099451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9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Marie Catherine Sophie (Daniel Stern), contessa d’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Agoult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(1805-1876) – Quando tutti i pericoli fossero nella libertà e tutta la tranquillità nella servitù, io continuerei a preferire la libertà, perché la libertà è vita e la servitù è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morte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2123D09C" w14:textId="052E1120" w:rsidR="00B23614" w:rsidRPr="00C52E7D" w:rsidRDefault="0099451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0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John Daverio – ROBERT SCHUMANN Araldo di una “nuova era poetica”. A cura di Enrico Maria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Polimanti</w:t>
        </w:r>
        <w:proofErr w:type="spellEnd"/>
      </w:hyperlink>
    </w:p>
    <w:p w14:paraId="7606B262" w14:textId="5353BA09" w:rsidR="00B23614" w:rsidRPr="00C52E7D" w:rsidRDefault="0099451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1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Miguel de Cervantes (1547-1616) – Dai libri si affollavano nella sua immaginazione</w:t>
        </w:r>
      </w:hyperlink>
    </w:p>
    <w:p w14:paraId="79F63EE7" w14:textId="4E14DB10" w:rsidR="00B23614" w:rsidRPr="00C52E7D" w:rsidRDefault="00994513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72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Don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DeLillo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– Svegliarsi il mattino …</w:t>
        </w:r>
      </w:hyperlink>
    </w:p>
    <w:p w14:paraId="76D813EF" w14:textId="1124CEF4" w:rsidR="00B23614" w:rsidRPr="00C52E7D" w:rsidRDefault="0099451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3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Maura Del Serra – Adattamento teatrale de “La vita accanto” di Mariapia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Veladiano</w:t>
        </w:r>
        <w:proofErr w:type="spellEnd"/>
      </w:hyperlink>
    </w:p>
    <w:p w14:paraId="5A81A6F1" w14:textId="4C242DD2" w:rsidR="00B23614" w:rsidRPr="00C52E7D" w:rsidRDefault="0099451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4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Maura Del Serra, Franca Nuti – Voce di Voci. Franca Nuti legge Maura Del Serra.</w:t>
        </w:r>
      </w:hyperlink>
    </w:p>
    <w:p w14:paraId="3AEE53C7" w14:textId="22FEC08F" w:rsidR="00B23614" w:rsidRPr="00C52E7D" w:rsidRDefault="0099451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5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Intervista a Maura Del Serra. A cura di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Nuria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Kanzian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. «Mantenersi fedeli alla propria vocazione e all’onestà intellettuale, senza cedere alle lusinghe di un facile successo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massmediatico»</w:t>
        </w:r>
      </w:hyperlink>
      <w:proofErr w:type="gramEnd"/>
    </w:p>
    <w:p w14:paraId="6410C62B" w14:textId="222DFDAD" w:rsidR="00B23614" w:rsidRPr="00C52E7D" w:rsidRDefault="0099451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6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Maura Del Serra – Il lavoro impossibile dell’artigiano di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parole</w:t>
        </w:r>
      </w:hyperlink>
      <w:proofErr w:type="gramEnd"/>
    </w:p>
    <w:p w14:paraId="728F4765" w14:textId="59699383" w:rsidR="00B23614" w:rsidRPr="00C52E7D" w:rsidRDefault="0099451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7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Maura Del Serra – La parola della poesia: un “coro a bocca chiusa”</w:t>
        </w:r>
      </w:hyperlink>
    </w:p>
    <w:p w14:paraId="7DB2DD7B" w14:textId="424CF53C" w:rsidR="00B23614" w:rsidRPr="00C52E7D" w:rsidRDefault="0099451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8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Maura Del Serra,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Teatro», 2015, pp. 864</w:t>
        </w:r>
      </w:hyperlink>
    </w:p>
    <w:p w14:paraId="0F849106" w14:textId="77777777" w:rsidR="00351743" w:rsidRPr="00C52E7D" w:rsidRDefault="0099451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9" w:history="1">
        <w:r w:rsidR="00351743" w:rsidRPr="00C52E7D">
          <w:rPr>
            <w:rStyle w:val="Collegamentoipertestuale"/>
            <w:rFonts w:eastAsia="Times New Roman"/>
            <w:sz w:val="24"/>
            <w:szCs w:val="24"/>
          </w:rPr>
          <w:t>Maura Del Serra – Quadrifoglio in onore di Dino Campana</w:t>
        </w:r>
      </w:hyperlink>
    </w:p>
    <w:p w14:paraId="51E7B82F" w14:textId="1D68E72D" w:rsidR="00B23614" w:rsidRPr="00A83192" w:rsidRDefault="00994513" w:rsidP="00A83192">
      <w:pPr>
        <w:pStyle w:val="Titolo1"/>
        <w:jc w:val="both"/>
        <w:rPr>
          <w:rFonts w:eastAsia="Times New Roman"/>
          <w:sz w:val="24"/>
          <w:szCs w:val="24"/>
        </w:rPr>
      </w:pPr>
      <w:hyperlink r:id="rId80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Giovanni Di Falco,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La campagna del Caos». Storia della casa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natale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di Luigi Pirandello. Con una nota di Andrea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Bisicchia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4191D0B2" w14:textId="5C795DCC" w:rsidR="00B23614" w:rsidRPr="00A83192" w:rsidRDefault="00994513" w:rsidP="00A83192">
      <w:pPr>
        <w:pStyle w:val="Titolo1"/>
        <w:jc w:val="both"/>
        <w:rPr>
          <w:rFonts w:eastAsia="Times New Roman"/>
          <w:sz w:val="24"/>
          <w:szCs w:val="24"/>
        </w:rPr>
      </w:pPr>
      <w:hyperlink r:id="rId81" w:history="1">
        <w:r w:rsidR="00B23614" w:rsidRPr="00A83192">
          <w:rPr>
            <w:rStyle w:val="Collegamentoipertestuale"/>
            <w:rFonts w:eastAsia="Times New Roman"/>
            <w:sz w:val="24"/>
            <w:szCs w:val="24"/>
          </w:rPr>
          <w:t xml:space="preserve">Emily Dickinson – Un’anima al cospetto di se </w:t>
        </w:r>
        <w:proofErr w:type="gramStart"/>
        <w:r w:rsidR="00B23614" w:rsidRPr="00A83192">
          <w:rPr>
            <w:rStyle w:val="Collegamentoipertestuale"/>
            <w:rFonts w:eastAsia="Times New Roman"/>
            <w:sz w:val="24"/>
            <w:szCs w:val="24"/>
          </w:rPr>
          <w:t>stessa</w:t>
        </w:r>
      </w:hyperlink>
      <w:proofErr w:type="gramEnd"/>
    </w:p>
    <w:p w14:paraId="12000C8A" w14:textId="37103AA5" w:rsidR="00B23614" w:rsidRPr="00A83192" w:rsidRDefault="00994513" w:rsidP="00A8319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82" w:history="1">
        <w:r w:rsidR="00B23614" w:rsidRPr="00A83192">
          <w:rPr>
            <w:rStyle w:val="Collegamentoipertestuale"/>
            <w:rFonts w:eastAsia="Times New Roman"/>
            <w:sz w:val="24"/>
            <w:szCs w:val="24"/>
          </w:rPr>
          <w:t xml:space="preserve">Emily Dickinson (1830-1886) – La parola comincia a vivere soltanto quando </w:t>
        </w:r>
        <w:proofErr w:type="gramStart"/>
        <w:r w:rsidR="00B23614" w:rsidRPr="00A83192">
          <w:rPr>
            <w:rStyle w:val="Collegamentoipertestuale"/>
            <w:rFonts w:eastAsia="Times New Roman"/>
            <w:sz w:val="24"/>
            <w:szCs w:val="24"/>
          </w:rPr>
          <w:t>vien</w:t>
        </w:r>
        <w:proofErr w:type="gramEnd"/>
        <w:r w:rsidR="00B23614" w:rsidRPr="00A83192">
          <w:rPr>
            <w:rStyle w:val="Collegamentoipertestuale"/>
            <w:rFonts w:eastAsia="Times New Roman"/>
            <w:sz w:val="24"/>
            <w:szCs w:val="24"/>
          </w:rPr>
          <w:t xml:space="preserve"> detta.</w:t>
        </w:r>
      </w:hyperlink>
    </w:p>
    <w:p w14:paraId="54F67982" w14:textId="5A9870FE" w:rsidR="00D927AD" w:rsidRPr="00A83192" w:rsidRDefault="00994513" w:rsidP="00A8319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83" w:history="1">
        <w:proofErr w:type="spellStart"/>
        <w:r w:rsidR="00D927AD" w:rsidRPr="00A83192">
          <w:rPr>
            <w:rStyle w:val="Collegamentoipertestuale"/>
            <w:rFonts w:eastAsia="Times New Roman"/>
            <w:sz w:val="24"/>
            <w:szCs w:val="24"/>
          </w:rPr>
          <w:t>Emiliy</w:t>
        </w:r>
        <w:proofErr w:type="spellEnd"/>
        <w:r w:rsidR="00D927AD" w:rsidRPr="00A83192">
          <w:rPr>
            <w:rStyle w:val="Collegamentoipertestuale"/>
            <w:rFonts w:eastAsia="Times New Roman"/>
            <w:sz w:val="24"/>
            <w:szCs w:val="24"/>
          </w:rPr>
          <w:t xml:space="preserve"> Dickinson (1830-1886) – Ciò che è lontano e ciò che è </w:t>
        </w:r>
        <w:proofErr w:type="gramStart"/>
        <w:r w:rsidR="00D927AD" w:rsidRPr="00A83192">
          <w:rPr>
            <w:rStyle w:val="Collegamentoipertestuale"/>
            <w:rFonts w:eastAsia="Times New Roman"/>
            <w:sz w:val="24"/>
            <w:szCs w:val="24"/>
          </w:rPr>
          <w:t>vicino</w:t>
        </w:r>
      </w:hyperlink>
      <w:proofErr w:type="gramEnd"/>
    </w:p>
    <w:p w14:paraId="2273E77C" w14:textId="77777777" w:rsidR="00A83192" w:rsidRPr="00A83192" w:rsidRDefault="00994513" w:rsidP="00A83192">
      <w:pPr>
        <w:pStyle w:val="Titolo1"/>
        <w:jc w:val="both"/>
        <w:rPr>
          <w:rFonts w:eastAsia="Times New Roman"/>
          <w:sz w:val="24"/>
          <w:szCs w:val="24"/>
        </w:rPr>
      </w:pPr>
      <w:hyperlink r:id="rId84" w:history="1">
        <w:r w:rsidR="00A83192" w:rsidRPr="00A83192">
          <w:rPr>
            <w:rStyle w:val="Collegamentoipertestuale"/>
            <w:rFonts w:eastAsia="Times New Roman"/>
            <w:sz w:val="24"/>
            <w:szCs w:val="24"/>
          </w:rPr>
          <w:t xml:space="preserve">Emily Dickinson (1830-1866) – Semi che </w:t>
        </w:r>
        <w:proofErr w:type="gramStart"/>
        <w:r w:rsidR="00A83192" w:rsidRPr="00A83192">
          <w:rPr>
            <w:rStyle w:val="Collegamentoipertestuale"/>
            <w:rFonts w:eastAsia="Times New Roman"/>
            <w:sz w:val="24"/>
            <w:szCs w:val="24"/>
          </w:rPr>
          <w:t>germogliano</w:t>
        </w:r>
        <w:proofErr w:type="gramEnd"/>
        <w:r w:rsidR="00A83192" w:rsidRPr="00A83192">
          <w:rPr>
            <w:rStyle w:val="Collegamentoipertestuale"/>
            <w:rFonts w:eastAsia="Times New Roman"/>
            <w:sz w:val="24"/>
            <w:szCs w:val="24"/>
          </w:rPr>
          <w:t xml:space="preserve"> nel buio</w:t>
        </w:r>
      </w:hyperlink>
    </w:p>
    <w:p w14:paraId="26EDD5BD" w14:textId="04A69620" w:rsidR="00B23614" w:rsidRPr="00A83192" w:rsidRDefault="00994513" w:rsidP="00A83192">
      <w:pPr>
        <w:pStyle w:val="Titolo1"/>
        <w:jc w:val="both"/>
        <w:rPr>
          <w:rFonts w:eastAsia="Times New Roman"/>
          <w:sz w:val="24"/>
          <w:szCs w:val="24"/>
        </w:rPr>
      </w:pPr>
      <w:hyperlink r:id="rId85" w:history="1">
        <w:proofErr w:type="spellStart"/>
        <w:r w:rsidR="00B23614" w:rsidRPr="00A83192">
          <w:rPr>
            <w:rStyle w:val="Collegamentoipertestuale"/>
            <w:rFonts w:eastAsia="Times New Roman"/>
            <w:sz w:val="24"/>
            <w:szCs w:val="24"/>
          </w:rPr>
          <w:t>Hevi</w:t>
        </w:r>
        <w:proofErr w:type="spellEnd"/>
        <w:r w:rsidR="00B23614" w:rsidRPr="00A83192">
          <w:rPr>
            <w:rStyle w:val="Collegamentoipertestuale"/>
            <w:rFonts w:eastAsia="Times New Roman"/>
            <w:sz w:val="24"/>
            <w:szCs w:val="24"/>
          </w:rPr>
          <w:t xml:space="preserve"> Dilara (rifugiata politica curda, musicista, poetessa) – </w:t>
        </w:r>
        <w:proofErr w:type="gramStart"/>
        <w:r w:rsidR="00B23614" w:rsidRPr="00A83192">
          <w:rPr>
            <w:rStyle w:val="Collegamentoipertestuale"/>
            <w:rFonts w:eastAsia="Times New Roman"/>
            <w:sz w:val="24"/>
            <w:szCs w:val="24"/>
          </w:rPr>
          <w:t>Nostalgia</w:t>
        </w:r>
      </w:hyperlink>
      <w:proofErr w:type="gramEnd"/>
    </w:p>
    <w:p w14:paraId="0D2D71B4" w14:textId="05D9F65C" w:rsidR="00B23614" w:rsidRPr="00A83192" w:rsidRDefault="00994513" w:rsidP="00A83192">
      <w:pPr>
        <w:pStyle w:val="Titolo1"/>
        <w:jc w:val="both"/>
        <w:rPr>
          <w:rFonts w:eastAsia="Times New Roman"/>
          <w:sz w:val="24"/>
          <w:szCs w:val="24"/>
        </w:rPr>
      </w:pPr>
      <w:hyperlink r:id="rId86" w:history="1">
        <w:r w:rsidR="00B23614" w:rsidRPr="00A83192">
          <w:rPr>
            <w:rStyle w:val="Collegamentoipertestuale"/>
            <w:rFonts w:eastAsia="Times New Roman"/>
            <w:sz w:val="24"/>
            <w:szCs w:val="24"/>
          </w:rPr>
          <w:t xml:space="preserve">N. A. </w:t>
        </w:r>
        <w:proofErr w:type="spellStart"/>
        <w:r w:rsidR="00B23614" w:rsidRPr="00A83192">
          <w:rPr>
            <w:rStyle w:val="Collegamentoipertestuale"/>
            <w:rFonts w:eastAsia="Times New Roman"/>
            <w:sz w:val="24"/>
            <w:szCs w:val="24"/>
          </w:rPr>
          <w:t>Dobroljubob</w:t>
        </w:r>
        <w:proofErr w:type="spellEnd"/>
        <w:r w:rsidR="00B23614" w:rsidRPr="00A83192">
          <w:rPr>
            <w:rStyle w:val="Collegamentoipertestuale"/>
            <w:rFonts w:eastAsia="Times New Roman"/>
            <w:sz w:val="24"/>
            <w:szCs w:val="24"/>
          </w:rPr>
          <w:t xml:space="preserve"> – Elaborare nell’anima la ferma convinzione della necessità e della possibilità del completo declino </w:t>
        </w:r>
        <w:proofErr w:type="gramStart"/>
        <w:r w:rsidR="00B23614" w:rsidRPr="00A83192">
          <w:rPr>
            <w:rStyle w:val="Collegamentoipertestuale"/>
            <w:rFonts w:eastAsia="Times New Roman"/>
            <w:sz w:val="24"/>
            <w:szCs w:val="24"/>
          </w:rPr>
          <w:t>dell’</w:t>
        </w:r>
        <w:proofErr w:type="gramEnd"/>
        <w:r w:rsidR="00B23614" w:rsidRPr="00A83192">
          <w:rPr>
            <w:rStyle w:val="Collegamentoipertestuale"/>
            <w:rFonts w:eastAsia="Times New Roman"/>
            <w:sz w:val="24"/>
            <w:szCs w:val="24"/>
          </w:rPr>
          <w:t>attuale ordine</w:t>
        </w:r>
      </w:hyperlink>
    </w:p>
    <w:p w14:paraId="236FC927" w14:textId="15CCEBC2" w:rsidR="00B23614" w:rsidRPr="00A83192" w:rsidRDefault="00994513" w:rsidP="00A83192">
      <w:pPr>
        <w:pStyle w:val="Titolo1"/>
        <w:jc w:val="both"/>
        <w:rPr>
          <w:rFonts w:eastAsia="Times New Roman"/>
          <w:sz w:val="24"/>
          <w:szCs w:val="24"/>
        </w:rPr>
      </w:pPr>
      <w:hyperlink r:id="rId87" w:history="1">
        <w:r w:rsidR="00B23614" w:rsidRPr="00A83192">
          <w:rPr>
            <w:rStyle w:val="Collegamentoipertestuale"/>
            <w:rFonts w:eastAsia="Times New Roman"/>
            <w:sz w:val="24"/>
            <w:szCs w:val="24"/>
          </w:rPr>
          <w:t xml:space="preserve">Mario </w:t>
        </w:r>
        <w:proofErr w:type="spellStart"/>
        <w:r w:rsidR="00B23614" w:rsidRPr="00A83192">
          <w:rPr>
            <w:rStyle w:val="Collegamentoipertestuale"/>
            <w:rFonts w:eastAsia="Times New Roman"/>
            <w:sz w:val="24"/>
            <w:szCs w:val="24"/>
          </w:rPr>
          <w:t>Dondero</w:t>
        </w:r>
        <w:proofErr w:type="spellEnd"/>
        <w:r w:rsidR="00B23614" w:rsidRPr="00A83192">
          <w:rPr>
            <w:rStyle w:val="Collegamentoipertestuale"/>
            <w:rFonts w:eastAsia="Times New Roman"/>
            <w:sz w:val="24"/>
            <w:szCs w:val="24"/>
          </w:rPr>
          <w:t xml:space="preserve"> con Emanuele Giordana – Lo scatto umano. Viaggio nel fotogiornalismo da Budapest a New York</w:t>
        </w:r>
      </w:hyperlink>
    </w:p>
    <w:p w14:paraId="2E9EA767" w14:textId="717D3E20" w:rsidR="007663C7" w:rsidRPr="00C52E7D" w:rsidRDefault="0099451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88" w:history="1"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Lorenzo Dorato – Relativismo e universalismo astratto. Le due facce speculari del nichilismo.</w:t>
        </w:r>
      </w:hyperlink>
    </w:p>
    <w:p w14:paraId="79662246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5E3DDADA" w14:textId="0601CE1E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E</w:t>
      </w:r>
    </w:p>
    <w:p w14:paraId="1788D3E4" w14:textId="624935C1" w:rsidR="007663C7" w:rsidRPr="00C52E7D" w:rsidRDefault="0099451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89" w:history="1"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Albert Einstein – Perché il socialismo?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Why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Socialism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?</w:t>
        </w:r>
      </w:hyperlink>
    </w:p>
    <w:p w14:paraId="453EFE37" w14:textId="2DA016EA" w:rsidR="00B23614" w:rsidRPr="00C52E7D" w:rsidRDefault="0099451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90" w:history="1"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Sergej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Michajlovič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Ėjzenštejn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(1998-1948) – Ieri ho pensato molto a «Il Capitale». Alla sua struttura, che nascerà dal metodo del linguaggio cinematografico, all’immagine …</w:t>
        </w:r>
        <w:proofErr w:type="gramStart"/>
      </w:hyperlink>
      <w:proofErr w:type="gramEnd"/>
    </w:p>
    <w:p w14:paraId="1CAB6072" w14:textId="719BD4C3" w:rsidR="00B23614" w:rsidRPr="00C52E7D" w:rsidRDefault="0099451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91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Paul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Éluard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(1895-1952) – Sono nato per conoscerti, per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darti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un nome: Libertà</w:t>
        </w:r>
      </w:hyperlink>
    </w:p>
    <w:p w14:paraId="759FAE6E" w14:textId="023E412B" w:rsidR="00B23614" w:rsidRPr="00C52E7D" w:rsidRDefault="0099451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92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Ralph Waldo Emerson (1803-1882) – La sola ricompensa della virtù è la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virtù</w:t>
        </w:r>
      </w:hyperlink>
      <w:proofErr w:type="gramEnd"/>
    </w:p>
    <w:p w14:paraId="0E4CFE1D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ABD4E44" w14:textId="0B70553B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F</w:t>
      </w:r>
    </w:p>
    <w:p w14:paraId="7772EC27" w14:textId="2956B9B5" w:rsidR="00B23614" w:rsidRPr="00C52E7D" w:rsidRDefault="0099451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93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William Faulkner (1897-1962) – Chi scrive deve imparare da sé che la più vile di tutte le cose è avere paura.</w:t>
        </w:r>
      </w:hyperlink>
    </w:p>
    <w:p w14:paraId="0EDA9174" w14:textId="7F1F193D" w:rsidR="00B23614" w:rsidRPr="00C52E7D" w:rsidRDefault="0099451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94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Umberto Fava – Il quadrifoglio di Medea. Racconti. La mia tetralogia dal Po all’Acheronte</w:t>
        </w:r>
      </w:hyperlink>
    </w:p>
    <w:p w14:paraId="720AB739" w14:textId="67182AC0" w:rsidR="00B23614" w:rsidRPr="00C52E7D" w:rsidRDefault="0099451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95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Johann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Gottlieb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Fichte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(1762-1814) – Libero è solo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colui che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vuole rendere libero tutto ciò che lo circonda</w:t>
        </w:r>
      </w:hyperlink>
    </w:p>
    <w:p w14:paraId="20240CBB" w14:textId="252CEFAD" w:rsidR="00B23614" w:rsidRPr="00C52E7D" w:rsidRDefault="0099451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96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Antonio Fiocco – Cenni sulla ristrutturazione del sistema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orgaizzativo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-produttivo d’impresa: da Taylor a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Ohno</w:t>
        </w:r>
        <w:proofErr w:type="spellEnd"/>
      </w:hyperlink>
    </w:p>
    <w:p w14:paraId="220921B3" w14:textId="47F39737" w:rsidR="00B23614" w:rsidRPr="00C52E7D" w:rsidRDefault="0099451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97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Antonio Fiocco – Emanuele Severino considera ineluttabile il trionfo della Tecnica (cioè il capitalismo): il suo ripristino dell’ontologia è apparente e fuorviante, dunque innocuo per il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potere</w:t>
        </w:r>
      </w:hyperlink>
      <w:proofErr w:type="gramEnd"/>
    </w:p>
    <w:p w14:paraId="535E999B" w14:textId="66FCEAE0" w:rsidR="00B23614" w:rsidRPr="00C52E7D" w:rsidRDefault="0099451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98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Carmine Fiorillo – Crisi è decisione vitale, giudizio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totale</w:t>
        </w:r>
      </w:hyperlink>
      <w:proofErr w:type="gramEnd"/>
    </w:p>
    <w:p w14:paraId="6F37B762" w14:textId="0FCB81AC" w:rsidR="00B23614" w:rsidRPr="00C52E7D" w:rsidRDefault="0099451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99" w:history="1"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Carmine Fiorillo – Il carro armato di Benigni e i bambini di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Terezín</w:t>
        </w:r>
        <w:proofErr w:type="spellEnd"/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. Considerazioni inattuali a margine del film «La vita è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bella»</w:t>
        </w:r>
      </w:hyperlink>
      <w:proofErr w:type="gramEnd"/>
    </w:p>
    <w:p w14:paraId="47830FE8" w14:textId="0D3A655A" w:rsidR="00B23614" w:rsidRPr="00C52E7D" w:rsidRDefault="0099451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00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Carmine Fiorillo – Luca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: Oltre la dimensione afasica della “gabbia d’acciaio” capitalistica</w:t>
        </w:r>
      </w:hyperlink>
    </w:p>
    <w:p w14:paraId="0A0600F0" w14:textId="144ED436" w:rsidR="00B23614" w:rsidRPr="00C52E7D" w:rsidRDefault="0099451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01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Carmine Fiorillo – Un messaggio nella “Bottiglia”. Un viaggio possibile verso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Il necessario fondamento umanistico del “comunismo”»</w:t>
        </w:r>
      </w:hyperlink>
    </w:p>
    <w:p w14:paraId="235EBFDF" w14:textId="2F2FDD08" w:rsidR="00B23614" w:rsidRPr="00C52E7D" w:rsidRDefault="0099451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02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Franco Fortini (1917-1994) – «I confini della poesia»,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Castelvecchi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, 2015: «Misura, ossia senso del limite opportuno ma anche dell’illimitato che sta al di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là»</w:t>
        </w:r>
      </w:hyperlink>
      <w:proofErr w:type="gramEnd"/>
    </w:p>
    <w:p w14:paraId="04F388D6" w14:textId="77777777" w:rsidR="00B23614" w:rsidRPr="00C52E7D" w:rsidRDefault="0099451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03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Francesco d’Assisi (1182 c. – 1226) – Maledetto denaro che sei diventato la misura del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mondo</w:t>
        </w:r>
      </w:hyperlink>
      <w:proofErr w:type="gramEnd"/>
    </w:p>
    <w:p w14:paraId="0DD51D69" w14:textId="5A3F4556" w:rsidR="00B23614" w:rsidRPr="00C52E7D" w:rsidRDefault="0099451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04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Erich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Fried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(1921-1988) – Chi vuole che il mondo rimanga così com’è non vuole che il mondo rimanga del tutto.</w:t>
        </w:r>
      </w:hyperlink>
    </w:p>
    <w:p w14:paraId="43D60A4E" w14:textId="4853CE61" w:rsidR="00B23614" w:rsidRPr="00C52E7D" w:rsidRDefault="0099451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05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Diego Fusaro – Il realismo, fase suprema del postmodernismo? Note su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New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Realism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», postmodernità e idealismo.</w:t>
        </w:r>
      </w:hyperlink>
    </w:p>
    <w:p w14:paraId="6F8279B2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7B838384" w14:textId="7F5967D8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G</w:t>
      </w:r>
    </w:p>
    <w:p w14:paraId="42862A5F" w14:textId="67283612" w:rsidR="00FD00B2" w:rsidRPr="00C52E7D" w:rsidRDefault="0099451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06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Giorgio Gaber – Se ci fosse un uomo (poesia cantata)</w:t>
        </w:r>
        <w:proofErr w:type="gramStart"/>
      </w:hyperlink>
      <w:proofErr w:type="gramEnd"/>
    </w:p>
    <w:p w14:paraId="30145E7F" w14:textId="0CAF38EB" w:rsidR="00FD00B2" w:rsidRPr="00C52E7D" w:rsidRDefault="00994513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07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Eduardo Galeano –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Non accettiamo il tempo presente come destino. Un altro mondo è possibile»</w:t>
        </w:r>
      </w:hyperlink>
    </w:p>
    <w:p w14:paraId="66070C93" w14:textId="4DF3D8C1" w:rsidR="009F6008" w:rsidRPr="00C52E7D" w:rsidRDefault="0099451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08" w:history="1"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 xml:space="preserve">Benito </w:t>
        </w:r>
        <w:proofErr w:type="spellStart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>Pérez</w:t>
        </w:r>
        <w:proofErr w:type="spellEnd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>Galdós</w:t>
        </w:r>
        <w:proofErr w:type="spellEnd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 xml:space="preserve"> (1843-1920) – </w:t>
        </w:r>
        <w:proofErr w:type="gramStart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>Ma cucire, cucire… Calcola i punti che si devono dare per tenere in piedi una casa…».</w:t>
        </w:r>
      </w:hyperlink>
    </w:p>
    <w:p w14:paraId="1879FBC4" w14:textId="77777777" w:rsidR="00FD00B2" w:rsidRPr="00C52E7D" w:rsidRDefault="0099451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09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Gallese Vittorio, Guerra Michele,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Lo schermo empatico. Cinema e neuroscienze», 2015</w:t>
        </w:r>
      </w:hyperlink>
    </w:p>
    <w:p w14:paraId="1ABC4893" w14:textId="392743D2" w:rsidR="00FD00B2" w:rsidRPr="00C52E7D" w:rsidRDefault="0099451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0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Nicola Gardini – Leggere è un’arte … smarrirsi leggendo è un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orientarsi</w:t>
        </w:r>
      </w:hyperlink>
      <w:proofErr w:type="gramEnd"/>
    </w:p>
    <w:p w14:paraId="4438F5FC" w14:textId="3261AED3" w:rsidR="00FD00B2" w:rsidRPr="00C52E7D" w:rsidRDefault="0099451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1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Michele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Gasapini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La caduta di Icaro. Analisi del mito e della modernità</w:t>
        </w:r>
      </w:hyperlink>
    </w:p>
    <w:p w14:paraId="5841A26E" w14:textId="0B1220A9" w:rsidR="00FD00B2" w:rsidRPr="00C52E7D" w:rsidRDefault="0099451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2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William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Gass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(1924) – Sembra incredibile la facilità con cui sprofondiamo nei libri</w:t>
        </w:r>
      </w:hyperlink>
    </w:p>
    <w:p w14:paraId="690146A7" w14:textId="517B99AF" w:rsidR="00FD00B2" w:rsidRPr="00C52E7D" w:rsidRDefault="00994513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13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Marino Gentile (1906-1991) – L’umanesimo si attua come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paideia</w:t>
        </w:r>
        <w:proofErr w:type="spellEnd"/>
      </w:hyperlink>
    </w:p>
    <w:p w14:paraId="724C0BF8" w14:textId="77777777" w:rsidR="009F6008" w:rsidRPr="00C52E7D" w:rsidRDefault="0099451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4" w:history="1"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 xml:space="preserve">André Gide (1869-1951) – </w:t>
        </w:r>
        <w:proofErr w:type="gramStart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>Io mi sporgo oltre il presente. Ho in odio tutto ciò che diminuisce l’uomo; tutto ciò che tende a renderlo meno saggio, meno fiducioso o meno pronto».</w:t>
        </w:r>
      </w:hyperlink>
    </w:p>
    <w:p w14:paraId="710055B3" w14:textId="7BFDC09D" w:rsidR="00FD00B2" w:rsidRPr="00C52E7D" w:rsidRDefault="0099451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5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Emanuele Giordana – Lo scatto umano. Viaggio nel fotogiornalismo da Budapest a New York</w:t>
        </w:r>
      </w:hyperlink>
    </w:p>
    <w:p w14:paraId="7B6D679C" w14:textId="77777777" w:rsidR="00A54F69" w:rsidRPr="00C52E7D" w:rsidRDefault="0099451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6" w:history="1">
        <w:r w:rsidR="00A54F69" w:rsidRPr="00C52E7D">
          <w:rPr>
            <w:rStyle w:val="Collegamentoipertestuale"/>
            <w:rFonts w:eastAsia="Times New Roman"/>
            <w:sz w:val="24"/>
            <w:szCs w:val="24"/>
          </w:rPr>
          <w:t>Johann Wolfgang von Goethe (1749-1832) – Non si può chiedere al fisico di essere filosofo; ma ci si può attendere da esso che abbia sufficiente formazione filosofica</w:t>
        </w:r>
      </w:hyperlink>
    </w:p>
    <w:p w14:paraId="406DE099" w14:textId="5404C50B" w:rsidR="00FD00B2" w:rsidRPr="00C52E7D" w:rsidRDefault="0099451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7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Johann Wolfgang von Goethe (1749-1832) – Qualunque sogno tu possa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sognare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, comincia ora.</w:t>
        </w:r>
      </w:hyperlink>
    </w:p>
    <w:p w14:paraId="524E2758" w14:textId="56082823" w:rsidR="00FD00B2" w:rsidRPr="00C52E7D" w:rsidRDefault="0099451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8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Nikolaj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Vasil’evič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Gogol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’ (1809-1852) –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L’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accumulare, ecco la colpa di tutto.</w:t>
        </w:r>
      </w:hyperlink>
    </w:p>
    <w:p w14:paraId="1B484C0A" w14:textId="0BCC66E6" w:rsidR="00FD00B2" w:rsidRPr="00C52E7D" w:rsidRDefault="0099451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9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A cosa non servono le “riforme” di stampo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renziano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e qual è la vera riforma da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realizzare</w:t>
        </w:r>
      </w:hyperlink>
      <w:proofErr w:type="gramEnd"/>
    </w:p>
    <w:p w14:paraId="3F99D2C8" w14:textId="3B942ED7" w:rsidR="00FD00B2" w:rsidRPr="00C52E7D" w:rsidRDefault="0099451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0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Cosa direbbe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oggi Aristotele a un elettore (deluso) del PD</w:t>
        </w:r>
      </w:hyperlink>
    </w:p>
    <w:p w14:paraId="0B381083" w14:textId="3ED5CB2B" w:rsidR="00FD00B2" w:rsidRPr="00C52E7D" w:rsidRDefault="0099451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1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Platone e il piacere: la felicità nell’era del consumismo</w:t>
        </w:r>
      </w:hyperlink>
    </w:p>
    <w:p w14:paraId="00DE1A81" w14:textId="2ADFFB07" w:rsidR="00FD00B2" w:rsidRPr="00C52E7D" w:rsidRDefault="0099451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2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Un mondo migliore è possibile.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Ma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per immaginarlo ci vuole filosofia</w:t>
        </w:r>
      </w:hyperlink>
    </w:p>
    <w:p w14:paraId="63AB8115" w14:textId="6DADFD2D" w:rsidR="00FD00B2" w:rsidRPr="00C52E7D" w:rsidRDefault="0099451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3" w:history="1"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«L’umanesimo nella cultura medioevale» (IV-XIII secolo) e «L’umanesimo nella cultura rinascimentale» (XIV-XV secolo), Diogene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Multimedia.</w:t>
        </w:r>
      </w:hyperlink>
    </w:p>
    <w:p w14:paraId="4583E1A4" w14:textId="46D6AC0C" w:rsidR="00FD00B2" w:rsidRPr="00C52E7D" w:rsidRDefault="0099451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4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Il mito del “fare esperienza”: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sulla 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alternanza scuola-lavoro.</w:t>
        </w:r>
      </w:hyperlink>
    </w:p>
    <w:p w14:paraId="6F741BCE" w14:textId="34931636" w:rsidR="00FD00B2" w:rsidRPr="00C52E7D" w:rsidRDefault="0099451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5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In filosofia parlate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o scrivete, purché tocchiate l’anima.</w:t>
        </w:r>
      </w:hyperlink>
    </w:p>
    <w:p w14:paraId="545B95C3" w14:textId="09C7E4E5" w:rsidR="00FD00B2" w:rsidRPr="00C52E7D" w:rsidRDefault="0099451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6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L’assoluto di Platone? Sostituito dal mercato e dalle sue leggi.</w:t>
        </w:r>
      </w:hyperlink>
    </w:p>
    <w:p w14:paraId="588D3148" w14:textId="54A4DF69" w:rsidR="00FD00B2" w:rsidRPr="00C52E7D" w:rsidRDefault="0099451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7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L’Italia che corre di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Renzi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ed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il «Motore immobile» di Aristotele</w:t>
        </w:r>
      </w:hyperlink>
    </w:p>
    <w:p w14:paraId="3BA87006" w14:textId="541B9E27" w:rsidR="00FD00B2" w:rsidRPr="00C52E7D" w:rsidRDefault="0099451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8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La natura politica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della filosofia, tra verità e felicità</w:t>
        </w:r>
      </w:hyperlink>
    </w:p>
    <w:p w14:paraId="47DE59FD" w14:textId="428F244C" w:rsidR="00FD00B2" w:rsidRPr="00994513" w:rsidRDefault="00994513" w:rsidP="00994513">
      <w:pPr>
        <w:pStyle w:val="Titolo1"/>
        <w:jc w:val="both"/>
        <w:rPr>
          <w:rFonts w:eastAsia="Times New Roman"/>
          <w:sz w:val="24"/>
          <w:szCs w:val="24"/>
        </w:rPr>
      </w:pPr>
      <w:hyperlink r:id="rId129" w:history="1"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 xml:space="preserve"> – Socrate in Tv. Quando il “sapere di non sapere” diventa un alibi per il </w:t>
        </w:r>
        <w:proofErr w:type="gramStart"/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>disimpegno</w:t>
        </w:r>
      </w:hyperlink>
      <w:proofErr w:type="gramEnd"/>
    </w:p>
    <w:p w14:paraId="382F2783" w14:textId="08704131" w:rsidR="00FD00B2" w:rsidRPr="00994513" w:rsidRDefault="00994513" w:rsidP="0099451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30" w:history="1"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 xml:space="preserve">Chiara Guarducci, </w:t>
        </w:r>
        <w:proofErr w:type="gramStart"/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>La neve in cambio» [Lucifero, La Carogna, Camera ardente].</w:t>
        </w:r>
      </w:hyperlink>
    </w:p>
    <w:p w14:paraId="2B97371F" w14:textId="0DB2D05C" w:rsidR="00994513" w:rsidRPr="00994513" w:rsidRDefault="00994513" w:rsidP="00994513">
      <w:pPr>
        <w:pStyle w:val="Titolo1"/>
        <w:jc w:val="both"/>
        <w:rPr>
          <w:rFonts w:eastAsia="Times New Roman"/>
          <w:sz w:val="24"/>
          <w:szCs w:val="24"/>
        </w:rPr>
      </w:pPr>
      <w:hyperlink r:id="rId131" w:history="1">
        <w:r w:rsidRPr="00994513">
          <w:rPr>
            <w:rStyle w:val="Collegamentoipertestuale"/>
            <w:rFonts w:eastAsia="Times New Roman"/>
            <w:sz w:val="24"/>
            <w:szCs w:val="24"/>
          </w:rPr>
          <w:t xml:space="preserve">Chiara Guarducci – </w:t>
        </w:r>
        <w:proofErr w:type="gramStart"/>
        <w:r w:rsidRPr="00994513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Pr="00994513">
          <w:rPr>
            <w:rStyle w:val="Collegamentoipertestuale"/>
            <w:rFonts w:eastAsia="Times New Roman"/>
            <w:sz w:val="24"/>
            <w:szCs w:val="24"/>
          </w:rPr>
          <w:t xml:space="preserve">Bye Baby Suite». Il monologo nell’insonnia dell’ultima notte di Marilyn Monroe invade ogni spazio come un urlo: un’onda che si </w:t>
        </w:r>
        <w:proofErr w:type="gramStart"/>
        <w:r w:rsidRPr="00994513">
          <w:rPr>
            <w:rStyle w:val="Collegamentoipertestuale"/>
            <w:rFonts w:eastAsia="Times New Roman"/>
            <w:sz w:val="24"/>
            <w:szCs w:val="24"/>
          </w:rPr>
          <w:t>disfa</w:t>
        </w:r>
        <w:proofErr w:type="gramEnd"/>
        <w:r w:rsidRPr="00994513">
          <w:rPr>
            <w:rStyle w:val="Collegamentoipertestuale"/>
            <w:rFonts w:eastAsia="Times New Roman"/>
            <w:sz w:val="24"/>
            <w:szCs w:val="24"/>
          </w:rPr>
          <w:t xml:space="preserve"> per rimontare, scandalosa come una preghiera.</w:t>
        </w:r>
      </w:hyperlink>
    </w:p>
    <w:p w14:paraId="040B95F3" w14:textId="5581B683" w:rsidR="00FD00B2" w:rsidRPr="00994513" w:rsidRDefault="00994513" w:rsidP="00994513">
      <w:pPr>
        <w:pStyle w:val="Titolo1"/>
        <w:jc w:val="both"/>
        <w:rPr>
          <w:rFonts w:eastAsia="Times New Roman"/>
          <w:sz w:val="24"/>
          <w:szCs w:val="24"/>
        </w:rPr>
      </w:pPr>
      <w:hyperlink r:id="rId132" w:history="1">
        <w:proofErr w:type="gramStart"/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>Giovanni Francesco Barbieri, detto il Guercino (1591-1666) – Le sue Sibille e i personaggi con libro</w:t>
        </w:r>
        <w:proofErr w:type="gramEnd"/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4B843816" w14:textId="6C43A4E4" w:rsidR="00FD00B2" w:rsidRPr="00C52E7D" w:rsidRDefault="0099451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33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Gallese Vittorio, Guerra Michele,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Lo schermo empatico. Cinema e neuroscienze», 2015</w:t>
        </w:r>
      </w:hyperlink>
    </w:p>
    <w:p w14:paraId="2A686F4C" w14:textId="7A19AED8" w:rsidR="00FD00B2" w:rsidRPr="00C52E7D" w:rsidRDefault="0099451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34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Margherita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Guidacci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(1921-1992) – Il nostro mondo.</w:t>
        </w:r>
      </w:hyperlink>
    </w:p>
    <w:p w14:paraId="23F1C447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0D03A68C" w14:textId="6018F8A9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H</w:t>
      </w:r>
    </w:p>
    <w:p w14:paraId="515522BD" w14:textId="2F2CD611" w:rsidR="00FD00B2" w:rsidRPr="00C52E7D" w:rsidRDefault="0099451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35" w:history="1"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Jamila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Hassoune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Considero la cultura e l’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educazione una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condizione indispensabile per la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costruzione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di uno spirito di cittadinanza responsabile</w:t>
        </w:r>
      </w:hyperlink>
    </w:p>
    <w:p w14:paraId="4A2299AE" w14:textId="661D1088" w:rsidR="00FD00B2" w:rsidRPr="00C52E7D" w:rsidRDefault="0099451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36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Francesco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Hayez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(1791-1882) – La meditazione, 1850.</w:t>
        </w:r>
      </w:hyperlink>
    </w:p>
    <w:p w14:paraId="2C6E8D11" w14:textId="041020C1" w:rsidR="00FD00B2" w:rsidRPr="00C52E7D" w:rsidRDefault="0099451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37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Virginia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Held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La cura di sé non è cosa distinta dalla cura degli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altri</w:t>
        </w:r>
      </w:hyperlink>
      <w:proofErr w:type="gramEnd"/>
    </w:p>
    <w:p w14:paraId="28268B63" w14:textId="79C53C70" w:rsidR="00FD00B2" w:rsidRPr="00C52E7D" w:rsidRDefault="0099451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38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Aleksandr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Ivanovič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Herzen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(1812-1870) – Oggi quel che importa è la merce, l’affare, la roba, l’essenziale è la proprietà.</w:t>
        </w:r>
        <w:proofErr w:type="gramStart"/>
      </w:hyperlink>
      <w:proofErr w:type="gramEnd"/>
    </w:p>
    <w:p w14:paraId="69BE1002" w14:textId="1EAC9AF6" w:rsidR="00FD00B2" w:rsidRPr="00C52E7D" w:rsidRDefault="0099451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39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Hermann Hesse – I libri hanno valore soltanto se conducono alla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vita</w:t>
        </w:r>
      </w:hyperlink>
      <w:proofErr w:type="gramEnd"/>
    </w:p>
    <w:p w14:paraId="3B78FBA9" w14:textId="5EC19606" w:rsidR="00FD00B2" w:rsidRPr="00C52E7D" w:rsidRDefault="0099451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40" w:history="1"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Joe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Hill (1879-1915) – Un sindacalista rivoluzionario in musica</w:t>
        </w:r>
      </w:hyperlink>
    </w:p>
    <w:p w14:paraId="2B5B618E" w14:textId="43A54909" w:rsidR="00FD00B2" w:rsidRPr="00C52E7D" w:rsidRDefault="0099451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41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Wilhelm von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Humboldt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(1767-1835) – Il grande principio è l’assoluta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e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essenziale importanza dello sviluppo umano nella sua più ricca diversità</w:t>
        </w:r>
      </w:hyperlink>
    </w:p>
    <w:p w14:paraId="39086740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64227AE1" w14:textId="009D1513" w:rsidR="00FD00B2" w:rsidRPr="00A81ED8" w:rsidRDefault="00FD00B2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I</w:t>
      </w:r>
    </w:p>
    <w:p w14:paraId="037F16C8" w14:textId="36EFA47A" w:rsidR="003F4028" w:rsidRPr="00C52E7D" w:rsidRDefault="0099451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42" w:history="1">
        <w:r w:rsidR="003F4028" w:rsidRPr="00C52E7D">
          <w:rPr>
            <w:rStyle w:val="Collegamentoipertestuale"/>
            <w:rFonts w:eastAsia="Times New Roman"/>
            <w:sz w:val="24"/>
            <w:szCs w:val="24"/>
          </w:rPr>
          <w:t xml:space="preserve">Henrik Ibsen (1828-1906) – La paura della lotta è il male del nostro paese. Vogliono delle rivoluzioni particolari, tutte in superficie, d’ordine soltanto politico. Quella che importa è la rivolta dello spirito </w:t>
        </w:r>
        <w:proofErr w:type="gramStart"/>
        <w:r w:rsidR="003F4028" w:rsidRPr="00C52E7D">
          <w:rPr>
            <w:rStyle w:val="Collegamentoipertestuale"/>
            <w:rFonts w:eastAsia="Times New Roman"/>
            <w:sz w:val="24"/>
            <w:szCs w:val="24"/>
          </w:rPr>
          <w:t>umano</w:t>
        </w:r>
      </w:hyperlink>
      <w:proofErr w:type="gramEnd"/>
    </w:p>
    <w:p w14:paraId="5AA1B891" w14:textId="77777777" w:rsidR="009C50F0" w:rsidRPr="00C52E7D" w:rsidRDefault="0099451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43" w:history="1">
        <w:r w:rsidR="009C50F0" w:rsidRPr="00C52E7D">
          <w:rPr>
            <w:rStyle w:val="Collegamentoipertestuale"/>
            <w:rFonts w:eastAsia="Times New Roman"/>
            <w:sz w:val="24"/>
            <w:szCs w:val="24"/>
          </w:rPr>
          <w:t xml:space="preserve">Ippocrate (460 </w:t>
        </w:r>
        <w:proofErr w:type="gramStart"/>
        <w:r w:rsidR="009C50F0" w:rsidRPr="00C52E7D">
          <w:rPr>
            <w:rStyle w:val="Collegamentoipertestuale"/>
            <w:rFonts w:eastAsia="Times New Roman"/>
            <w:sz w:val="24"/>
            <w:szCs w:val="24"/>
          </w:rPr>
          <w:t>a.C.-370</w:t>
        </w:r>
        <w:proofErr w:type="gramEnd"/>
        <w:r w:rsidR="009C50F0" w:rsidRPr="00C52E7D">
          <w:rPr>
            <w:rStyle w:val="Collegamentoipertestuale"/>
            <w:rFonts w:eastAsia="Times New Roman"/>
            <w:sz w:val="24"/>
            <w:szCs w:val="24"/>
          </w:rPr>
          <w:t xml:space="preserve"> a.C.) – Rido dell’uomo, pieno di stoltezza, […] che con i suoi desideri smisurati si affanna ad avere sempre di più facendo a pezzi la madre terra.</w:t>
        </w:r>
      </w:hyperlink>
    </w:p>
    <w:p w14:paraId="65F3A238" w14:textId="77777777" w:rsidR="00FD00B2" w:rsidRPr="00C52E7D" w:rsidRDefault="00FD00B2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126DE5C2" w14:textId="1D13FF59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J</w:t>
      </w:r>
    </w:p>
    <w:p w14:paraId="057E93A2" w14:textId="2285BDBB" w:rsidR="007663C7" w:rsidRPr="00C52E7D" w:rsidRDefault="0099451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44" w:history="1"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Eric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Jarosinski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– Per cambiare la realtà serve molto più che un “mi piace”</w:t>
        </w:r>
        <w:proofErr w:type="gramStart"/>
      </w:hyperlink>
      <w:proofErr w:type="gramEnd"/>
    </w:p>
    <w:p w14:paraId="63F254D0" w14:textId="7FCC6780" w:rsidR="007663C7" w:rsidRPr="00C52E7D" w:rsidRDefault="0099451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45" w:history="1"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Carl Gustav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Jung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(1875-1965) – Alla resa dei conti il fattore decisivo è sempre la </w:t>
        </w:r>
        <w:proofErr w:type="gram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coscienza</w:t>
        </w:r>
      </w:hyperlink>
      <w:proofErr w:type="gramEnd"/>
    </w:p>
    <w:p w14:paraId="2337B1D4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78FB775E" w14:textId="65168BBC" w:rsidR="003F4028" w:rsidRPr="00A81ED8" w:rsidRDefault="003F4028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K</w:t>
      </w:r>
    </w:p>
    <w:p w14:paraId="3D90467C" w14:textId="5FAB9F05" w:rsidR="003F4028" w:rsidRPr="00C52E7D" w:rsidRDefault="0099451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46" w:history="1">
        <w:proofErr w:type="spellStart"/>
        <w:r w:rsidR="003F4028" w:rsidRPr="00C52E7D">
          <w:rPr>
            <w:rStyle w:val="Collegamentoipertestuale"/>
            <w:rFonts w:eastAsia="Times New Roman"/>
            <w:sz w:val="24"/>
            <w:szCs w:val="24"/>
          </w:rPr>
          <w:t>Okakura</w:t>
        </w:r>
        <w:proofErr w:type="spellEnd"/>
        <w:r w:rsidR="003F4028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3F4028" w:rsidRPr="00C52E7D">
          <w:rPr>
            <w:rStyle w:val="Collegamentoipertestuale"/>
            <w:rFonts w:eastAsia="Times New Roman"/>
            <w:sz w:val="24"/>
            <w:szCs w:val="24"/>
          </w:rPr>
          <w:t>Kakuzō</w:t>
        </w:r>
        <w:proofErr w:type="spellEnd"/>
        <w:r w:rsidR="003F4028" w:rsidRPr="00C52E7D">
          <w:rPr>
            <w:rStyle w:val="Collegamentoipertestuale"/>
            <w:rFonts w:eastAsia="Times New Roman"/>
            <w:sz w:val="24"/>
            <w:szCs w:val="24"/>
          </w:rPr>
          <w:t xml:space="preserve"> (1863-1913) – Il dono della prima ghirlanda. Ci vantiamo di aver conquistato la materia, dimenticando che è stata questa a ridurci in </w:t>
        </w:r>
        <w:proofErr w:type="gramStart"/>
        <w:r w:rsidR="003F4028" w:rsidRPr="00C52E7D">
          <w:rPr>
            <w:rStyle w:val="Collegamentoipertestuale"/>
            <w:rFonts w:eastAsia="Times New Roman"/>
            <w:sz w:val="24"/>
            <w:szCs w:val="24"/>
          </w:rPr>
          <w:t>schiavitù</w:t>
        </w:r>
      </w:hyperlink>
      <w:proofErr w:type="gramEnd"/>
    </w:p>
    <w:p w14:paraId="62ECC97A" w14:textId="56007707" w:rsidR="003F4028" w:rsidRPr="00C52E7D" w:rsidRDefault="0099451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47" w:history="1">
        <w:proofErr w:type="spellStart"/>
        <w:r w:rsidR="003F4028" w:rsidRPr="00C52E7D">
          <w:rPr>
            <w:rStyle w:val="Collegamentoipertestuale"/>
            <w:rFonts w:eastAsia="Times New Roman"/>
            <w:sz w:val="24"/>
            <w:szCs w:val="24"/>
          </w:rPr>
          <w:t>Nikos</w:t>
        </w:r>
        <w:proofErr w:type="spellEnd"/>
        <w:r w:rsidR="003F4028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3F4028" w:rsidRPr="00C52E7D">
          <w:rPr>
            <w:rStyle w:val="Collegamentoipertestuale"/>
            <w:rFonts w:eastAsia="Times New Roman"/>
            <w:sz w:val="24"/>
            <w:szCs w:val="24"/>
          </w:rPr>
          <w:t>Kazantzakis</w:t>
        </w:r>
        <w:proofErr w:type="spellEnd"/>
        <w:r w:rsidR="003F4028" w:rsidRPr="00C52E7D">
          <w:rPr>
            <w:rStyle w:val="Collegamentoipertestuale"/>
            <w:rFonts w:eastAsia="Times New Roman"/>
            <w:sz w:val="24"/>
            <w:szCs w:val="24"/>
          </w:rPr>
          <w:t xml:space="preserve"> – Con Zorba il greco: la naturalezza creativa, che si rinnova ogni </w:t>
        </w:r>
        <w:proofErr w:type="gramStart"/>
        <w:r w:rsidR="003F4028" w:rsidRPr="00C52E7D">
          <w:rPr>
            <w:rStyle w:val="Collegamentoipertestuale"/>
            <w:rFonts w:eastAsia="Times New Roman"/>
            <w:sz w:val="24"/>
            <w:szCs w:val="24"/>
          </w:rPr>
          <w:t>mattino</w:t>
        </w:r>
      </w:hyperlink>
      <w:proofErr w:type="gramEnd"/>
    </w:p>
    <w:p w14:paraId="30FA43A2" w14:textId="6AE33D2E" w:rsidR="003F4028" w:rsidRPr="00C52E7D" w:rsidRDefault="0099451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48" w:history="1">
        <w:proofErr w:type="spellStart"/>
        <w:r w:rsidR="003F4028" w:rsidRPr="00C52E7D">
          <w:rPr>
            <w:rStyle w:val="Collegamentoipertestuale"/>
            <w:rFonts w:eastAsia="Times New Roman"/>
            <w:sz w:val="24"/>
            <w:szCs w:val="24"/>
          </w:rPr>
          <w:t>Jddu</w:t>
        </w:r>
        <w:proofErr w:type="spellEnd"/>
        <w:r w:rsidR="003F4028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3F4028" w:rsidRPr="00C52E7D">
          <w:rPr>
            <w:rStyle w:val="Collegamentoipertestuale"/>
            <w:rFonts w:eastAsia="Times New Roman"/>
            <w:sz w:val="24"/>
            <w:szCs w:val="24"/>
          </w:rPr>
          <w:t>Krishnamurti</w:t>
        </w:r>
        <w:proofErr w:type="spellEnd"/>
        <w:r w:rsidR="003F4028" w:rsidRPr="00C52E7D">
          <w:rPr>
            <w:rStyle w:val="Collegamentoipertestuale"/>
            <w:rFonts w:eastAsia="Times New Roman"/>
            <w:sz w:val="24"/>
            <w:szCs w:val="24"/>
          </w:rPr>
          <w:t xml:space="preserve"> (1895-1986) – Gli uomini che non sanno lavorano per ricercare ricchezza e </w:t>
        </w:r>
        <w:proofErr w:type="gramStart"/>
        <w:r w:rsidR="003F4028" w:rsidRPr="00C52E7D">
          <w:rPr>
            <w:rStyle w:val="Collegamentoipertestuale"/>
            <w:rFonts w:eastAsia="Times New Roman"/>
            <w:sz w:val="24"/>
            <w:szCs w:val="24"/>
          </w:rPr>
          <w:t>potere</w:t>
        </w:r>
      </w:hyperlink>
      <w:proofErr w:type="gramEnd"/>
    </w:p>
    <w:p w14:paraId="4ABEF06C" w14:textId="77777777" w:rsidR="003F4028" w:rsidRPr="00C52E7D" w:rsidRDefault="003F4028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AADEA35" w14:textId="6CFEC513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L</w:t>
      </w:r>
    </w:p>
    <w:p w14:paraId="6CE80113" w14:textId="2AAEEE4C" w:rsidR="00AE685C" w:rsidRPr="00450579" w:rsidRDefault="00994513" w:rsidP="00450579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49" w:history="1"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Etienne de La 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Boétie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 (1530-1563) – Della servitù volontaria</w:t>
        </w:r>
      </w:hyperlink>
    </w:p>
    <w:p w14:paraId="1B7E36B5" w14:textId="13F89255" w:rsidR="00AE685C" w:rsidRPr="00450579" w:rsidRDefault="00994513" w:rsidP="00450579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50" w:history="1"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 xml:space="preserve">Giacomo Leopardi – Cos’è la lettura per l’arte dello </w:t>
        </w:r>
        <w:proofErr w:type="gramStart"/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>scrivere</w:t>
        </w:r>
      </w:hyperlink>
      <w:proofErr w:type="gramEnd"/>
    </w:p>
    <w:p w14:paraId="51EA6970" w14:textId="77777777" w:rsidR="00450579" w:rsidRPr="00450579" w:rsidRDefault="00994513" w:rsidP="00450579">
      <w:pPr>
        <w:pStyle w:val="Titolo1"/>
        <w:jc w:val="both"/>
        <w:rPr>
          <w:rFonts w:eastAsia="Times New Roman"/>
          <w:sz w:val="24"/>
          <w:szCs w:val="24"/>
        </w:rPr>
      </w:pPr>
      <w:hyperlink r:id="rId151" w:history="1">
        <w:r w:rsidR="00450579" w:rsidRPr="00450579">
          <w:rPr>
            <w:rStyle w:val="Collegamentoipertestuale"/>
            <w:rFonts w:eastAsia="Times New Roman"/>
            <w:sz w:val="24"/>
            <w:szCs w:val="24"/>
          </w:rPr>
          <w:t xml:space="preserve">Giacomo Leopardi (1798-1837) – Trista quella vita (ed è pur tale la vita comunemente) che non vede, non ode, non sente </w:t>
        </w:r>
        <w:proofErr w:type="gramStart"/>
        <w:r w:rsidR="00450579" w:rsidRPr="00450579">
          <w:rPr>
            <w:rStyle w:val="Collegamentoipertestuale"/>
            <w:rFonts w:eastAsia="Times New Roman"/>
            <w:sz w:val="24"/>
            <w:szCs w:val="24"/>
          </w:rPr>
          <w:t>se non che</w:t>
        </w:r>
        <w:proofErr w:type="gramEnd"/>
        <w:r w:rsidR="00450579" w:rsidRPr="00450579">
          <w:rPr>
            <w:rStyle w:val="Collegamentoipertestuale"/>
            <w:rFonts w:eastAsia="Times New Roman"/>
            <w:sz w:val="24"/>
            <w:szCs w:val="24"/>
          </w:rPr>
          <w:t xml:space="preserve"> oggetti semplici, quelli soli di cui gli occhi, gli orecchi e gli altri sentimenti ricevono la sensazione</w:t>
        </w:r>
      </w:hyperlink>
    </w:p>
    <w:p w14:paraId="54057A85" w14:textId="42128D9D" w:rsidR="00AE685C" w:rsidRPr="00450579" w:rsidRDefault="00994513" w:rsidP="00450579">
      <w:pPr>
        <w:pStyle w:val="Titolo1"/>
        <w:jc w:val="both"/>
        <w:rPr>
          <w:rFonts w:eastAsia="Times New Roman"/>
          <w:sz w:val="24"/>
          <w:szCs w:val="24"/>
        </w:rPr>
      </w:pPr>
      <w:hyperlink r:id="rId152" w:history="1"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 xml:space="preserve">Mario </w:t>
        </w:r>
        <w:proofErr w:type="spellStart"/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>Vargas</w:t>
        </w:r>
        <w:proofErr w:type="spellEnd"/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>Llosa</w:t>
        </w:r>
        <w:proofErr w:type="spellEnd"/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 xml:space="preserve"> – Elogio della lettura</w:t>
        </w:r>
      </w:hyperlink>
    </w:p>
    <w:p w14:paraId="713A2611" w14:textId="5CCF857E" w:rsidR="00AE685C" w:rsidRPr="00450579" w:rsidRDefault="00994513" w:rsidP="00450579">
      <w:pPr>
        <w:pStyle w:val="Titolo1"/>
        <w:jc w:val="both"/>
        <w:rPr>
          <w:rFonts w:eastAsia="Times New Roman"/>
          <w:sz w:val="24"/>
          <w:szCs w:val="24"/>
        </w:rPr>
      </w:pPr>
      <w:hyperlink r:id="rId153" w:history="1">
        <w:proofErr w:type="spellStart"/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>Gotthold</w:t>
        </w:r>
        <w:proofErr w:type="spellEnd"/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 xml:space="preserve"> Ephraim Lessing (1729-1781) – Il valore dell’uomo non sta nella verità che qualcuno possiede, ma nella sincera fatica compiuta per raggiungerla. Il possesso rende quieti, indolenti, superbi.</w:t>
        </w:r>
      </w:hyperlink>
    </w:p>
    <w:p w14:paraId="5ED34DA4" w14:textId="20411B3A" w:rsidR="00AE685C" w:rsidRPr="00C52E7D" w:rsidRDefault="0099451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54" w:history="1"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Primo Levi (1919-1987) – Ogni tempo ha il suo </w:t>
        </w:r>
        <w:proofErr w:type="gram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fascismo</w:t>
        </w:r>
      </w:hyperlink>
      <w:proofErr w:type="gramEnd"/>
    </w:p>
    <w:p w14:paraId="6B5662F8" w14:textId="7CBE3B7C" w:rsidR="00AE685C" w:rsidRPr="00C52E7D" w:rsidRDefault="0099451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55" w:history="1"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Claude 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Lévi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-Strauss (1908–2009) – La specie umana non può appropriarsi del nostro pianeta come se fosse una cosa e per comportarvisi senza pudore e senza discrezione.</w:t>
        </w:r>
      </w:hyperlink>
    </w:p>
    <w:p w14:paraId="6C1FAE7D" w14:textId="28FD05D3" w:rsidR="00AE685C" w:rsidRPr="00C52E7D" w:rsidRDefault="0099451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56" w:history="1"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Jean-Etienne 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Liotard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 (1702-1789) – La passione della lettura nel ritratto.</w:t>
        </w:r>
      </w:hyperlink>
    </w:p>
    <w:p w14:paraId="1675EEEB" w14:textId="0DD53A36" w:rsidR="00AE685C" w:rsidRPr="00D820AF" w:rsidRDefault="00D820AF" w:rsidP="00D820A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57" w:history="1">
        <w:r w:rsidR="00AE685C" w:rsidRPr="00D820AF">
          <w:rPr>
            <w:rStyle w:val="Collegamentoipertestuale"/>
            <w:rFonts w:eastAsia="Times New Roman"/>
            <w:sz w:val="24"/>
            <w:szCs w:val="24"/>
          </w:rPr>
          <w:t xml:space="preserve">Federico García Lorca (1898-1936) – «Libri, Libri!»: Chi non è percorso da un minimo anelito di sapere non conosce amore, né conosce una scintilla di pensiero, e neppure una fede o una minima ansia di liberazione, prerogative </w:t>
        </w:r>
        <w:proofErr w:type="spellStart"/>
        <w:r w:rsidR="00AE685C" w:rsidRPr="00D820AF">
          <w:rPr>
            <w:rStyle w:val="Collegamentoipertestuale"/>
            <w:rFonts w:eastAsia="Times New Roman"/>
            <w:sz w:val="24"/>
            <w:szCs w:val="24"/>
          </w:rPr>
          <w:t>imprenscindibili</w:t>
        </w:r>
        <w:proofErr w:type="spellEnd"/>
        <w:r w:rsidR="00AE685C" w:rsidRPr="00D820AF">
          <w:rPr>
            <w:rStyle w:val="Collegamentoipertestuale"/>
            <w:rFonts w:eastAsia="Times New Roman"/>
            <w:sz w:val="24"/>
            <w:szCs w:val="24"/>
          </w:rPr>
          <w:t xml:space="preserve"> per tutti gli uomini degni di tale </w:t>
        </w:r>
        <w:proofErr w:type="gramStart"/>
        <w:r w:rsidR="00AE685C" w:rsidRPr="00D820AF">
          <w:rPr>
            <w:rStyle w:val="Collegamentoipertestuale"/>
            <w:rFonts w:eastAsia="Times New Roman"/>
            <w:sz w:val="24"/>
            <w:szCs w:val="24"/>
          </w:rPr>
          <w:t>nome</w:t>
        </w:r>
      </w:hyperlink>
      <w:proofErr w:type="gramEnd"/>
    </w:p>
    <w:p w14:paraId="49C96AC3" w14:textId="77777777" w:rsidR="00D820AF" w:rsidRPr="00D820AF" w:rsidRDefault="00994513" w:rsidP="00D820AF">
      <w:pPr>
        <w:pStyle w:val="Titolo1"/>
        <w:jc w:val="both"/>
        <w:rPr>
          <w:rFonts w:eastAsia="Times New Roman"/>
          <w:sz w:val="24"/>
          <w:szCs w:val="24"/>
        </w:rPr>
      </w:pPr>
      <w:hyperlink r:id="rId158" w:history="1">
        <w:r w:rsidR="00D820AF" w:rsidRPr="00D820AF">
          <w:rPr>
            <w:rStyle w:val="Collegamentoipertestuale"/>
            <w:rFonts w:eastAsia="Times New Roman"/>
            <w:sz w:val="24"/>
            <w:szCs w:val="24"/>
          </w:rPr>
          <w:t xml:space="preserve">Federico García Lorca (1898-1936) – Parole sul teatro: Il </w:t>
        </w:r>
        <w:proofErr w:type="gramStart"/>
        <w:r w:rsidR="00D820AF" w:rsidRPr="00D820AF">
          <w:rPr>
            <w:rStyle w:val="Collegamentoipertestuale"/>
            <w:rFonts w:eastAsia="Times New Roman"/>
            <w:sz w:val="24"/>
            <w:szCs w:val="24"/>
          </w:rPr>
          <w:t>teatro</w:t>
        </w:r>
        <w:proofErr w:type="gramEnd"/>
        <w:r w:rsidR="00D820AF" w:rsidRPr="00D820AF">
          <w:rPr>
            <w:rStyle w:val="Collegamentoipertestuale"/>
            <w:rFonts w:eastAsia="Times New Roman"/>
            <w:sz w:val="24"/>
            <w:szCs w:val="24"/>
          </w:rPr>
          <w:t xml:space="preserve"> è uno degli strumenti più espressivi e più utili per la formazione di un paese, ed è il barometro che ne segna la grandezza o la decadenza.</w:t>
        </w:r>
      </w:hyperlink>
    </w:p>
    <w:p w14:paraId="455B6A70" w14:textId="4826D2D4" w:rsidR="00AE685C" w:rsidRPr="00D820AF" w:rsidRDefault="00994513" w:rsidP="00D820AF">
      <w:pPr>
        <w:pStyle w:val="Titolo1"/>
        <w:jc w:val="both"/>
        <w:rPr>
          <w:rFonts w:eastAsia="Times New Roman"/>
          <w:sz w:val="24"/>
          <w:szCs w:val="24"/>
        </w:rPr>
      </w:pPr>
      <w:hyperlink r:id="rId159" w:history="1">
        <w:r w:rsidR="00AE685C" w:rsidRPr="00D820AF">
          <w:rPr>
            <w:rStyle w:val="Collegamentoipertestuale"/>
            <w:rFonts w:eastAsia="Times New Roman"/>
            <w:sz w:val="24"/>
            <w:szCs w:val="24"/>
          </w:rPr>
          <w:t xml:space="preserve">Franco </w:t>
        </w:r>
        <w:proofErr w:type="spellStart"/>
        <w:r w:rsidR="00AE685C" w:rsidRPr="00D820AF">
          <w:rPr>
            <w:rStyle w:val="Collegamentoipertestuale"/>
            <w:rFonts w:eastAsia="Times New Roman"/>
            <w:sz w:val="24"/>
            <w:szCs w:val="24"/>
          </w:rPr>
          <w:t>Lorenzoni</w:t>
        </w:r>
        <w:proofErr w:type="spellEnd"/>
        <w:r w:rsidR="00AE685C" w:rsidRPr="00D820AF">
          <w:rPr>
            <w:rStyle w:val="Collegamentoipertestuale"/>
            <w:rFonts w:eastAsia="Times New Roman"/>
            <w:sz w:val="24"/>
            <w:szCs w:val="24"/>
          </w:rPr>
          <w:t xml:space="preserve">, «I bambini pensano grande», Sellerio, 2014: «Tra le tante culture che ci sono al mondo, io credo che esista anche la cultura </w:t>
        </w:r>
        <w:proofErr w:type="gramStart"/>
        <w:r w:rsidR="00AE685C" w:rsidRPr="00D820AF">
          <w:rPr>
            <w:rStyle w:val="Collegamentoipertestuale"/>
            <w:rFonts w:eastAsia="Times New Roman"/>
            <w:sz w:val="24"/>
            <w:szCs w:val="24"/>
          </w:rPr>
          <w:t>infantile»</w:t>
        </w:r>
      </w:hyperlink>
      <w:proofErr w:type="gramEnd"/>
    </w:p>
    <w:p w14:paraId="5F0F25F3" w14:textId="1472E51C" w:rsidR="00AE685C" w:rsidRPr="00C52E7D" w:rsidRDefault="00D820A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60" w:history="1"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Michael 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Löwy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Walter Benjamin. 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Esthétique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 et 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politique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 de l’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émancipation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», L’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Harmattan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, Paris, 2014</w:t>
        </w:r>
      </w:hyperlink>
    </w:p>
    <w:p w14:paraId="632FBE41" w14:textId="16CC31B3" w:rsidR="00AE685C" w:rsidRPr="00C52E7D" w:rsidRDefault="0099451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61" w:history="1"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Uliano Lucas – Tatiana Agliani – La realtà e lo sguardo. Storia del fotogiornalismo in Italia</w:t>
        </w:r>
      </w:hyperlink>
    </w:p>
    <w:p w14:paraId="39A2C1CB" w14:textId="329B614B" w:rsidR="00AE685C" w:rsidRPr="00C52E7D" w:rsidRDefault="0099451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62" w:history="1"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Claudio Lucchini – Alcune riflessioni sulle nozioni di felicità e di natura umana nel pensiero di Luca 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5147573E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8EACCDA" w14:textId="22C18D2E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M</w:t>
      </w:r>
    </w:p>
    <w:p w14:paraId="08B3C605" w14:textId="54A91637" w:rsidR="008B72A7" w:rsidRPr="00C52E7D" w:rsidRDefault="0099451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63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Mauro Magini – Il mio amico Platone. Riflessioni su società, religione, vita</w:t>
        </w:r>
      </w:hyperlink>
    </w:p>
    <w:p w14:paraId="73C05ED1" w14:textId="75C61C69" w:rsidR="008B72A7" w:rsidRPr="00C52E7D" w:rsidRDefault="0099451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64" w:history="1"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Osip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Ėmil’evič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Mandel’štam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(1891-1938) –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Tristia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. «Tutto fu in altri tempi, tutto sarà di nuovo; solo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ci è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dolce l’attimo del riconoscimento»</w:t>
        </w:r>
      </w:hyperlink>
    </w:p>
    <w:p w14:paraId="36027030" w14:textId="4C3CDF94" w:rsidR="008B72A7" w:rsidRPr="00C52E7D" w:rsidRDefault="0099451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65" w:history="1"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Osip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Ėmil’evič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Mandel’štam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(1891-1938) – La libreria della prima infanzia ti accompagna per tutta la vita. Ma chi sono i nemici della parola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?</w:t>
        </w:r>
        <w:proofErr w:type="gramEnd"/>
      </w:hyperlink>
    </w:p>
    <w:p w14:paraId="1696A972" w14:textId="565A1F49" w:rsidR="008B72A7" w:rsidRPr="00C52E7D" w:rsidRDefault="0099451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66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Giacomo Manzù (1908-1991) – Non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temete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la natura</w:t>
        </w:r>
      </w:hyperlink>
    </w:p>
    <w:p w14:paraId="2CEF433F" w14:textId="5A6F0A49" w:rsidR="008B72A7" w:rsidRPr="00C52E7D" w:rsidRDefault="0099451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67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Daniela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Marcheschi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Leopardi e l’umorismo, 2010</w:t>
        </w:r>
      </w:hyperlink>
    </w:p>
    <w:p w14:paraId="71F390A4" w14:textId="70EA7965" w:rsidR="008B72A7" w:rsidRPr="00C52E7D" w:rsidRDefault="00994513" w:rsidP="00C52E7D">
      <w:pPr>
        <w:spacing w:before="100" w:beforeAutospacing="1" w:after="100" w:afterAutospacing="1"/>
        <w:jc w:val="both"/>
        <w:outlineLvl w:val="0"/>
        <w:rPr>
          <w:rFonts w:ascii="Times" w:eastAsia="Times New Roman" w:hAnsi="Times"/>
          <w:b/>
          <w:bCs/>
          <w:kern w:val="36"/>
        </w:rPr>
      </w:pPr>
      <w:hyperlink r:id="rId168" w:history="1">
        <w:r w:rsidR="008B72A7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>Giusi Marchetta – Lettori si cresce</w:t>
        </w:r>
      </w:hyperlink>
    </w:p>
    <w:p w14:paraId="2800CBBB" w14:textId="6E400097" w:rsidR="008B72A7" w:rsidRPr="00C52E7D" w:rsidRDefault="0099451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69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Herbert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Marcuse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(1898-1979) – L’uomo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ad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una dimensione riconosce se stesso nelle proprie merci; l’apparato produttivo assume il ruolo di un’agente morale</w:t>
        </w:r>
      </w:hyperlink>
    </w:p>
    <w:p w14:paraId="41948AFE" w14:textId="28638616" w:rsidR="008B72A7" w:rsidRPr="00C52E7D" w:rsidRDefault="0099451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70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Gabriel Garcia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Màrquez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(1927-2014) – Hai avuto l’amore in casa e non hai saputo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riconoscerlo</w:t>
        </w:r>
      </w:hyperlink>
      <w:proofErr w:type="gramEnd"/>
    </w:p>
    <w:p w14:paraId="7AA505BE" w14:textId="0D1BBCC2" w:rsidR="008B72A7" w:rsidRPr="00C52E7D" w:rsidRDefault="0099451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71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Karl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Cristalli di denaro: “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auri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sacra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fames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”</w:t>
        </w:r>
      </w:hyperlink>
    </w:p>
    <w:p w14:paraId="27DA3134" w14:textId="7C250BE1" w:rsidR="008B72A7" w:rsidRPr="00C52E7D" w:rsidRDefault="0099451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72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Karl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Il denaro è stato fatto signore del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mondo</w:t>
        </w:r>
      </w:hyperlink>
      <w:proofErr w:type="gramEnd"/>
    </w:p>
    <w:p w14:paraId="789E5002" w14:textId="3445B9CA" w:rsidR="008B72A7" w:rsidRPr="00C52E7D" w:rsidRDefault="0099451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73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Karl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Il denaro uccide l’uomo. Se presupponi l’uomo come uomo e il suo rapporto col mondo come un rapporto umano, potrai scambiare amore soltanto con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amore</w:t>
        </w:r>
      </w:hyperlink>
      <w:proofErr w:type="gramEnd"/>
    </w:p>
    <w:p w14:paraId="6C705ECD" w14:textId="71F54861" w:rsidR="008B72A7" w:rsidRPr="00C52E7D" w:rsidRDefault="0099451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74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Karl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La natura non produce denaro</w:t>
        </w:r>
      </w:hyperlink>
    </w:p>
    <w:p w14:paraId="2DF1C4E7" w14:textId="69E6B4CF" w:rsidR="008B72A7" w:rsidRPr="00C52E7D" w:rsidRDefault="0099451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75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Edgar Lee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Masters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(1868-1950) – Mandate a memoria anche solo pochi versi di verità e bellezza</w:t>
        </w:r>
      </w:hyperlink>
    </w:p>
    <w:p w14:paraId="2F1B9115" w14:textId="52B367E7" w:rsidR="008B72A7" w:rsidRPr="00C52E7D" w:rsidRDefault="0099451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76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Paola Mastrocola –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La passione ribelle»: Il treno non si ferma?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siamo sicuri? E ribellarci? Chi studia è sempre un ribelle. Com’è che non viene mai in mente a nessuno? Se oggi qualcuno volesse ribellarsi al mondo com’è diventato, se decidesse così, di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colpo,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di non stare più al gioco, di scendere dal treno in corsa, studiare potrebbe essere la mossa vincente.</w:t>
        </w:r>
      </w:hyperlink>
    </w:p>
    <w:p w14:paraId="4F99B130" w14:textId="47A5E8AD" w:rsidR="008B72A7" w:rsidRPr="00C52E7D" w:rsidRDefault="0099451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77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Henri Matisse (1869-1954) – Un grande amore, capace di ispirare e sostenere questo sforzo continuo verso la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verità</w:t>
        </w:r>
      </w:hyperlink>
      <w:proofErr w:type="gramEnd"/>
    </w:p>
    <w:p w14:paraId="562F611E" w14:textId="42DC13EF" w:rsidR="008B72A7" w:rsidRPr="00C52E7D" w:rsidRDefault="0099451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78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Rollo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May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(1909-1994) – Tendere significa anche occuparsi di qualcuno, mostrare sollecitudine per l’altro.</w:t>
        </w:r>
      </w:hyperlink>
    </w:p>
    <w:p w14:paraId="72AD9E34" w14:textId="55751964" w:rsidR="008B72A7" w:rsidRPr="00C52E7D" w:rsidRDefault="0099451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79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Melania G. Mazzucco – Il museo del mondo, Einaudi, 2014</w:t>
        </w:r>
      </w:hyperlink>
    </w:p>
    <w:p w14:paraId="099B16B9" w14:textId="085C0240" w:rsidR="008B72A7" w:rsidRPr="00C52E7D" w:rsidRDefault="00994513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80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Felix Mendelssohn-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Bartholdy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(1809-1847) – Questo è appunto il bello dell’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arte</w:t>
        </w:r>
      </w:hyperlink>
      <w:proofErr w:type="gramEnd"/>
    </w:p>
    <w:p w14:paraId="1DC364FE" w14:textId="4CCEFA76" w:rsidR="008B72A7" w:rsidRPr="00C52E7D" w:rsidRDefault="00994513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81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Pascal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Mercier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Non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vorrei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vivere in un mondo senza cattedrali o in quello che demonizza il pensiero critico esigendo amore per gli sfruttatori</w:t>
        </w:r>
      </w:hyperlink>
    </w:p>
    <w:p w14:paraId="043702D2" w14:textId="77777777" w:rsidR="00702561" w:rsidRPr="00C52E7D" w:rsidRDefault="0099451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82" w:history="1">
        <w:r w:rsidR="00702561" w:rsidRPr="00C52E7D">
          <w:rPr>
            <w:rStyle w:val="Collegamentoipertestuale"/>
            <w:rFonts w:eastAsia="Times New Roman"/>
            <w:sz w:val="24"/>
            <w:szCs w:val="24"/>
          </w:rPr>
          <w:t xml:space="preserve">Carlo </w:t>
        </w:r>
        <w:proofErr w:type="spellStart"/>
        <w:r w:rsidR="00702561" w:rsidRPr="00C52E7D">
          <w:rPr>
            <w:rStyle w:val="Collegamentoipertestuale"/>
            <w:rFonts w:eastAsia="Times New Roman"/>
            <w:sz w:val="24"/>
            <w:szCs w:val="24"/>
          </w:rPr>
          <w:t>Michelstaedter</w:t>
        </w:r>
        <w:proofErr w:type="spellEnd"/>
        <w:r w:rsidR="00702561" w:rsidRPr="00C52E7D">
          <w:rPr>
            <w:rStyle w:val="Collegamentoipertestuale"/>
            <w:rFonts w:eastAsia="Times New Roman"/>
            <w:sz w:val="24"/>
            <w:szCs w:val="24"/>
          </w:rPr>
          <w:t xml:space="preserve"> (1887-1910) – «Il </w:t>
        </w:r>
        <w:proofErr w:type="gramStart"/>
        <w:r w:rsidR="00702561" w:rsidRPr="00C52E7D">
          <w:rPr>
            <w:rStyle w:val="Collegamentoipertestuale"/>
            <w:rFonts w:eastAsia="Times New Roman"/>
            <w:sz w:val="24"/>
            <w:szCs w:val="24"/>
          </w:rPr>
          <w:t>danaro</w:t>
        </w:r>
        <w:proofErr w:type="gramEnd"/>
        <w:r w:rsidR="00702561" w:rsidRPr="00C52E7D">
          <w:rPr>
            <w:rStyle w:val="Collegamentoipertestuale"/>
            <w:rFonts w:eastAsia="Times New Roman"/>
            <w:sz w:val="24"/>
            <w:szCs w:val="24"/>
          </w:rPr>
          <w:t>, il mezzo attuale di comunicazione della violenza sociale sarà come divinità assunto in cielo, diventerà del tutto nominale, un’astrazione»</w:t>
        </w:r>
      </w:hyperlink>
    </w:p>
    <w:p w14:paraId="6C061713" w14:textId="3B6B56F6" w:rsidR="008B72A7" w:rsidRPr="00C52E7D" w:rsidRDefault="0099451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83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Massimo Mila (1910-1988) – Mella musica vi è un’originalità dello stile che non dipende dalla novità del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linguaggio</w:t>
        </w:r>
      </w:hyperlink>
      <w:proofErr w:type="gramEnd"/>
    </w:p>
    <w:p w14:paraId="40B01396" w14:textId="4B8FA4B2" w:rsidR="008B72A7" w:rsidRPr="00C52E7D" w:rsidRDefault="0099451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84" w:history="1">
        <w:proofErr w:type="gramStart"/>
        <w:r w:rsidR="00E03DDF" w:rsidRPr="00C52E7D">
          <w:rPr>
            <w:rStyle w:val="Collegamentoipertestuale"/>
            <w:rFonts w:eastAsia="Times New Roman"/>
            <w:sz w:val="24"/>
            <w:szCs w:val="24"/>
          </w:rPr>
          <w:t>don</w:t>
        </w:r>
        <w:proofErr w:type="gramEnd"/>
        <w:r w:rsidR="00E03DDF" w:rsidRPr="00C52E7D">
          <w:rPr>
            <w:rStyle w:val="Collegamentoipertestuale"/>
            <w:rFonts w:eastAsia="Times New Roman"/>
            <w:sz w:val="24"/>
            <w:szCs w:val="24"/>
          </w:rPr>
          <w:t xml:space="preserve"> Lorenzo Milani (1923-1967) – Gli uomini non sopportano che si scriva loro la verità</w:t>
        </w:r>
      </w:hyperlink>
      <w:r w:rsidR="00E03DDF" w:rsidRPr="00C52E7D">
        <w:rPr>
          <w:rFonts w:eastAsia="Times New Roman"/>
          <w:sz w:val="24"/>
          <w:szCs w:val="24"/>
        </w:rPr>
        <w:t xml:space="preserve"> </w:t>
      </w:r>
    </w:p>
    <w:p w14:paraId="3DEC39AF" w14:textId="14B9BBD4" w:rsidR="008B72A7" w:rsidRPr="00C52E7D" w:rsidRDefault="0099451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85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Eugène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Minkowski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Il tempo vissuto – L’azione etica apre l’avvenire davanti a noi perché resiste al divenire: è la realizzazione di quanto vi è di più elevato in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noi</w:t>
        </w:r>
      </w:hyperlink>
      <w:proofErr w:type="gramEnd"/>
    </w:p>
    <w:p w14:paraId="2A6DC066" w14:textId="34676CE3" w:rsidR="008B72A7" w:rsidRPr="00C52E7D" w:rsidRDefault="0099451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86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Alessandro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Da capo senza fine. Il marxismo anomalo di Georges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Sorel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»</w:t>
        </w:r>
      </w:hyperlink>
    </w:p>
    <w:p w14:paraId="4F7ACA04" w14:textId="7EC91521" w:rsidR="008B72A7" w:rsidRPr="00C52E7D" w:rsidRDefault="0099451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87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Alessandro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L’euro come metodo di governo. Il ciclo di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Frenkel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, le ragioni degli squilibri dell’eurozona e la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mezzogiornificazione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delle periferie europee»</w:t>
        </w:r>
      </w:hyperlink>
    </w:p>
    <w:p w14:paraId="34A4E7CD" w14:textId="033C9CEF" w:rsidR="008B72A7" w:rsidRPr="00C52E7D" w:rsidRDefault="0099451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88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Alessandro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, Andrea Bulgarelli – RIVOLUZIONE NEOLIBERALE. PER UNA CRITICA CONSAPEVOLE</w:t>
        </w:r>
      </w:hyperlink>
    </w:p>
    <w:p w14:paraId="355D6FFA" w14:textId="475D3FBC" w:rsidR="008B72A7" w:rsidRPr="00C52E7D" w:rsidRDefault="0099451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89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Alessandro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: Intervista a Costanzo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(Estate 2010, «Socialismo XXI»)</w:t>
        </w:r>
      </w:hyperlink>
    </w:p>
    <w:p w14:paraId="5C9D8EC1" w14:textId="5F62F101" w:rsidR="008B72A7" w:rsidRPr="00C52E7D" w:rsidRDefault="0099451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90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Alessandro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Defatalizzare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la realtà è il compito che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ci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attende</w:t>
        </w:r>
      </w:hyperlink>
    </w:p>
    <w:p w14:paraId="237A6026" w14:textId="71C49ECF" w:rsidR="008B72A7" w:rsidRPr="00C52E7D" w:rsidRDefault="0099451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91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Alessandro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Dialettica dell’illuminismo. Diagnosi della società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contemporanea,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critica della ragione strumentale</w:t>
        </w:r>
      </w:hyperlink>
    </w:p>
    <w:p w14:paraId="28C76A12" w14:textId="76411D22" w:rsidR="008B72A7" w:rsidRPr="00C52E7D" w:rsidRDefault="0099451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92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Luigi Tedeschi intervista Alessandro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su «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Sorel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, determinismo e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marxismo»</w:t>
        </w:r>
      </w:hyperlink>
      <w:proofErr w:type="gramEnd"/>
    </w:p>
    <w:p w14:paraId="3E06D584" w14:textId="3B079FC2" w:rsidR="00E75B60" w:rsidRPr="00C52E7D" w:rsidRDefault="0099451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93" w:history="1"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Rodolfo Mondolfo (1887-1976) – Che cosa è la rivendicazione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della </w:t>
        </w:r>
        <w:proofErr w:type="spellStart"/>
        <w:proofErr w:type="gram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humanitas</w:t>
        </w:r>
        <w:proofErr w:type="spellEnd"/>
      </w:hyperlink>
    </w:p>
    <w:p w14:paraId="2739F622" w14:textId="2E889970" w:rsidR="00E75B60" w:rsidRPr="00C52E7D" w:rsidRDefault="0099451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94" w:history="1"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Christopher </w:t>
        </w:r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Morley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(1890-1957) – In un vero libro c’è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una </w:t>
        </w:r>
        <w:proofErr w:type="gram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intera nuova vita</w:t>
        </w:r>
      </w:hyperlink>
    </w:p>
    <w:p w14:paraId="75A42D45" w14:textId="49732DDC" w:rsidR="00E75B60" w:rsidRPr="00C52E7D" w:rsidRDefault="0099451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95" w:history="1"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Edvard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Munch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(1863-1944) – Il racconto è lo scopo di ogni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arte</w:t>
        </w:r>
      </w:hyperlink>
      <w:proofErr w:type="gramEnd"/>
    </w:p>
    <w:p w14:paraId="36CA2986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04A7C2AA" w14:textId="32E3A416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N</w:t>
      </w:r>
    </w:p>
    <w:p w14:paraId="00EC4678" w14:textId="0307CA0F" w:rsidR="00E75B60" w:rsidRPr="00C52E7D" w:rsidRDefault="0099451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96" w:history="1"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Vladimir Nabokov (1899-1977) – Il miracolo di qualche segno </w:t>
        </w:r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sicritto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sulla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pagina</w:t>
        </w:r>
      </w:hyperlink>
      <w:proofErr w:type="gramEnd"/>
    </w:p>
    <w:p w14:paraId="03581FC5" w14:textId="5CDF5094" w:rsidR="00E75B60" w:rsidRPr="00C52E7D" w:rsidRDefault="0099451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97" w:history="1"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John Henry Newman – Non aver paura che la vita </w:t>
        </w:r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posssa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finire</w:t>
        </w:r>
      </w:hyperlink>
      <w:proofErr w:type="gramEnd"/>
    </w:p>
    <w:p w14:paraId="66C7888E" w14:textId="7E232145" w:rsidR="00E75B60" w:rsidRPr="00C52E7D" w:rsidRDefault="0099451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98" w:history="1"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Friedrich Nietzsche (1844-1900) – Scrivi col sangue: imparerai che il sangue è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spirito</w:t>
        </w:r>
      </w:hyperlink>
      <w:proofErr w:type="gramEnd"/>
    </w:p>
    <w:p w14:paraId="0FCE9992" w14:textId="24C04D4D" w:rsidR="00E75B60" w:rsidRPr="00C52E7D" w:rsidRDefault="0099451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99" w:history="1"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Victor </w:t>
        </w:r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Nomero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– L’alimentazione condiziona il nostro futuro? Sostenibilità e scelte alimentari</w:t>
        </w:r>
      </w:hyperlink>
    </w:p>
    <w:p w14:paraId="03E6326F" w14:textId="006258EB" w:rsidR="00E75B60" w:rsidRPr="00C52E7D" w:rsidRDefault="00994513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00" w:history="1"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Cees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Nooteboom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, «</w:t>
        </w:r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Tumbas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. Tombe di poeti e pensatori», Iperborea, 2015: «Le tombe sono ambigue: custodiscono qualcosa e non custodiscono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niente»</w:t>
        </w:r>
      </w:hyperlink>
      <w:proofErr w:type="gramEnd"/>
    </w:p>
    <w:p w14:paraId="6111B9FE" w14:textId="6CE8D6E9" w:rsidR="008B2E79" w:rsidRPr="00C52E7D" w:rsidRDefault="0099451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01" w:history="1"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 xml:space="preserve">Sante Notarnicola – Tentai di gettare l’anima </w:t>
        </w:r>
        <w:proofErr w:type="gramStart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>al di là del</w:t>
        </w:r>
        <w:proofErr w:type="gramEnd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 xml:space="preserve"> muro … cercando di seguire la farfalla.</w:t>
        </w:r>
      </w:hyperlink>
    </w:p>
    <w:p w14:paraId="31298F3D" w14:textId="57F9EFF5" w:rsidR="00E75B60" w:rsidRPr="00C52E7D" w:rsidRDefault="0099451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02" w:history="1"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Rudolf </w:t>
        </w:r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Nurejev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(1938-1993) – L’essenza della vita è nel suo divenire e non nell’apparire: si ama perché si sente il bisogno di farlo.</w:t>
        </w:r>
      </w:hyperlink>
    </w:p>
    <w:p w14:paraId="621ABFE6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8FF06DA" w14:textId="3F8EBFF7" w:rsidR="0033632D" w:rsidRPr="00A81ED8" w:rsidRDefault="0033632D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O</w:t>
      </w:r>
    </w:p>
    <w:p w14:paraId="2E784EF6" w14:textId="11EC3776" w:rsidR="0033632D" w:rsidRPr="00C52E7D" w:rsidRDefault="0099451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03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Daniele Orlandi – Costanzo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sulla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zona grigia» di Primo Levi</w:t>
        </w:r>
      </w:hyperlink>
    </w:p>
    <w:p w14:paraId="52E51261" w14:textId="77777777" w:rsidR="0033632D" w:rsidRPr="00C52E7D" w:rsidRDefault="0033632D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740C794" w14:textId="4B353741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P</w:t>
      </w:r>
    </w:p>
    <w:p w14:paraId="40E2A2F4" w14:textId="2E186151" w:rsidR="0033632D" w:rsidRPr="00C52E7D" w:rsidRDefault="00994513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04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Giancarlo Paciello – Ci risiamo: ancora l’infame riproposizione “Processo di pace” e “Due popoli, due Stati!”</w:t>
        </w:r>
        <w:proofErr w:type="gramStart"/>
      </w:hyperlink>
      <w:proofErr w:type="gramEnd"/>
    </w:p>
    <w:p w14:paraId="3FADFF7B" w14:textId="3EFFE6B7" w:rsidR="008B2E79" w:rsidRPr="00C52E7D" w:rsidRDefault="0099451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05" w:history="1"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 xml:space="preserve">Giancarlo Paciello – </w:t>
        </w:r>
        <w:proofErr w:type="gramStart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>La Costituzione tradita</w:t>
        </w:r>
        <w:proofErr w:type="gramEnd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>. Intervista a cura di Luigi Tedeschi</w:t>
        </w:r>
      </w:hyperlink>
    </w:p>
    <w:p w14:paraId="51923C50" w14:textId="785A23C9" w:rsidR="0033632D" w:rsidRPr="00C52E7D" w:rsidRDefault="0099451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06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Enzo Paci (1911-1976) – Scegliamo di nascere «di nuovo»: la storia per l’uomo è rinascere a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sé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stesso: farsi uomo, non essere già uomo.</w:t>
        </w:r>
      </w:hyperlink>
    </w:p>
    <w:p w14:paraId="7220A273" w14:textId="351BBB2C" w:rsidR="0033632D" w:rsidRPr="00C52E7D" w:rsidRDefault="0099451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07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Alessandra Papa, L’identità esposta. La cura come questione filosofica. La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tecnobiomedicina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ha deformato la relazione ippocratica, stravolgendola nei suoi principi fondamentali.</w:t>
        </w:r>
      </w:hyperlink>
    </w:p>
    <w:p w14:paraId="69050A5D" w14:textId="03E86938" w:rsidR="0033632D" w:rsidRPr="00C52E7D" w:rsidRDefault="0099451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08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Pier Paolo Pasolini – Amo la vita</w:t>
        </w:r>
      </w:hyperlink>
    </w:p>
    <w:p w14:paraId="016B83E8" w14:textId="061941D8" w:rsidR="0033632D" w:rsidRPr="00C52E7D" w:rsidRDefault="00994513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09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Pier Paolo Pasolini (1922-1975) – Marilyn. Quella bellezza l’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avevi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addosso umilmente</w:t>
        </w:r>
      </w:hyperlink>
    </w:p>
    <w:p w14:paraId="62CE7A74" w14:textId="77777777" w:rsidR="002A6CCF" w:rsidRPr="00C52E7D" w:rsidRDefault="0099451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0" w:history="1"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Pier Paolo Pasolini (1922-1975) – Il potere di oggi manipola i corpi in un modo orribile. Li manipola trasformandone la coscienza, cioè nel modo peggiore, con valori alienanti e falsi, i </w:t>
        </w:r>
        <w:proofErr w:type="gram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valori</w:t>
        </w:r>
        <w:proofErr w:type="gram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del consumo, che compiono quello che </w:t>
        </w:r>
        <w:proofErr w:type="spell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chiama un genocidio delle culture viventi.</w:t>
        </w:r>
      </w:hyperlink>
    </w:p>
    <w:p w14:paraId="7C71E169" w14:textId="7A42C0AF" w:rsidR="002A6CCF" w:rsidRPr="00C52E7D" w:rsidRDefault="0099451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1" w:history="1"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Pier Paolo Pasolini (1922-1975) – Nel teatro la parola vive di una doppia gloria, mai essa è così glorificata.</w:t>
        </w:r>
      </w:hyperlink>
    </w:p>
    <w:p w14:paraId="14B000E6" w14:textId="11FFAD4D" w:rsidR="0033632D" w:rsidRPr="00C52E7D" w:rsidRDefault="0099451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2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Cesare Pavese – Leggendo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cerchiamo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pensieri già da noi pensati</w:t>
        </w:r>
      </w:hyperlink>
    </w:p>
    <w:p w14:paraId="3F1F3213" w14:textId="18A80E6F" w:rsidR="0033632D" w:rsidRPr="00C52E7D" w:rsidRDefault="00994513" w:rsidP="00C52E7D">
      <w:pPr>
        <w:spacing w:before="100" w:beforeAutospacing="1" w:after="100" w:afterAutospacing="1"/>
        <w:jc w:val="both"/>
        <w:outlineLvl w:val="0"/>
        <w:rPr>
          <w:rFonts w:ascii="Times" w:eastAsia="Times New Roman" w:hAnsi="Times"/>
          <w:b/>
          <w:bCs/>
          <w:kern w:val="36"/>
        </w:rPr>
      </w:pPr>
      <w:hyperlink r:id="rId213" w:history="1">
        <w:r w:rsidR="0033632D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>Cesare Pavese – Ritorno all’uomo: la carne e il sangue da cui nascono i libri. Una cosa si salva sull’</w:t>
        </w:r>
        <w:proofErr w:type="spellStart"/>
        <w:r w:rsidR="0033632D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>orrorre</w:t>
        </w:r>
        <w:proofErr w:type="spellEnd"/>
        <w:r w:rsidR="0033632D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>: l’apertura dell’uomo verso l’</w:t>
        </w:r>
        <w:proofErr w:type="gramStart"/>
        <w:r w:rsidR="0033632D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>uomo</w:t>
        </w:r>
      </w:hyperlink>
      <w:proofErr w:type="gramEnd"/>
    </w:p>
    <w:p w14:paraId="2AD0E2ED" w14:textId="023E794B" w:rsidR="0033632D" w:rsidRPr="00C52E7D" w:rsidRDefault="0099451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4" w:history="1"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Fabio Pecoraro – Salvatore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Satta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nei suoi «Soliloqui e colloqui di un giurista»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. Riconoscere che la scienza nasce dalla vita e non la vita dalla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scienza</w:t>
        </w:r>
      </w:hyperlink>
      <w:proofErr w:type="gramEnd"/>
    </w:p>
    <w:p w14:paraId="2A9E5BFD" w14:textId="31BFD1DE" w:rsidR="0033632D" w:rsidRPr="00C52E7D" w:rsidRDefault="0099451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5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Daniel Pennac – Amare vuol dire far dono delle nostre preferenze a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coloro che preferiamo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: la peculiarità del sentimento, come del desiderio di leggere, è il fatto di preferire.</w:t>
        </w:r>
      </w:hyperlink>
    </w:p>
    <w:p w14:paraId="183BD41A" w14:textId="26E2FE28" w:rsidR="0033632D" w:rsidRPr="00C52E7D" w:rsidRDefault="0099451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6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Daniel Pennac – Ogni lettura è un atto di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resistenza</w:t>
        </w:r>
      </w:hyperlink>
      <w:proofErr w:type="gramEnd"/>
    </w:p>
    <w:p w14:paraId="4A449F18" w14:textId="6D3CFA1A" w:rsidR="0033632D" w:rsidRPr="00C52E7D" w:rsidRDefault="0099451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7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Giorgio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Penzo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– Recensione a «DUEL» di Steven Spielberg,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U.S.A.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, 1971</w:t>
        </w:r>
      </w:hyperlink>
    </w:p>
    <w:p w14:paraId="459837A8" w14:textId="5753B2C7" w:rsidR="0033632D" w:rsidRPr="00C52E7D" w:rsidRDefault="0099451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8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Marco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Penzo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– Alle origini del concetto di “comunismo”</w:t>
        </w:r>
        <w:proofErr w:type="gramStart"/>
      </w:hyperlink>
      <w:proofErr w:type="gramEnd"/>
    </w:p>
    <w:p w14:paraId="7B9BFCFF" w14:textId="40FE5588" w:rsidR="0033632D" w:rsidRPr="00C52E7D" w:rsidRDefault="0099451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9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Georges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Perec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(1936-1982) – La moda è totalmente dalla parte della violenza della conformità, dell’adesione ai modelli, violenza del consenso sociale.</w:t>
        </w:r>
      </w:hyperlink>
    </w:p>
    <w:p w14:paraId="2A45C217" w14:textId="7824290E" w:rsidR="0033632D" w:rsidRPr="004C33CF" w:rsidRDefault="00994513" w:rsidP="004C33CF">
      <w:pPr>
        <w:pStyle w:val="Titolo1"/>
        <w:jc w:val="both"/>
        <w:rPr>
          <w:rFonts w:eastAsia="Times New Roman"/>
          <w:sz w:val="24"/>
          <w:szCs w:val="24"/>
        </w:rPr>
      </w:pPr>
      <w:hyperlink r:id="rId220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Tito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Perlini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(1931-2013) –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ATTRAVERSO IL NICHILISMO Saggi di teoria critica, estetica e critica letteraria», Aragno editore, 2015</w:t>
        </w:r>
      </w:hyperlink>
    </w:p>
    <w:p w14:paraId="5133C525" w14:textId="522B6BE7" w:rsidR="0033632D" w:rsidRPr="004C33CF" w:rsidRDefault="0033632D" w:rsidP="004C33CF">
      <w:pPr>
        <w:pStyle w:val="Titolo1"/>
        <w:jc w:val="both"/>
        <w:rPr>
          <w:rFonts w:eastAsia="Times New Roman"/>
          <w:sz w:val="24"/>
          <w:szCs w:val="24"/>
        </w:rPr>
      </w:pPr>
      <w:proofErr w:type="spellStart"/>
      <w:r w:rsidRPr="004C33CF">
        <w:rPr>
          <w:rFonts w:eastAsia="Times New Roman"/>
          <w:color w:val="FF0000"/>
          <w:sz w:val="24"/>
          <w:szCs w:val="24"/>
        </w:rPr>
        <w:t>Petite</w:t>
      </w:r>
      <w:proofErr w:type="spellEnd"/>
      <w:r w:rsidRPr="004C33CF">
        <w:rPr>
          <w:rFonts w:eastAsia="Times New Roman"/>
          <w:color w:val="FF0000"/>
          <w:sz w:val="24"/>
          <w:szCs w:val="24"/>
        </w:rPr>
        <w:t xml:space="preserve"> </w:t>
      </w:r>
      <w:proofErr w:type="spellStart"/>
      <w:r w:rsidRPr="004C33CF">
        <w:rPr>
          <w:rFonts w:eastAsia="Times New Roman"/>
          <w:color w:val="FF0000"/>
          <w:sz w:val="24"/>
          <w:szCs w:val="24"/>
        </w:rPr>
        <w:t>Plaisance</w:t>
      </w:r>
      <w:proofErr w:type="spellEnd"/>
      <w:r w:rsidR="00892687" w:rsidRPr="004C33CF">
        <w:rPr>
          <w:rFonts w:eastAsia="Times New Roman"/>
          <w:sz w:val="24"/>
          <w:szCs w:val="24"/>
        </w:rPr>
        <w:t xml:space="preserve"> – </w:t>
      </w:r>
      <w:hyperlink r:id="rId221" w:history="1">
        <w:r w:rsidRPr="004C33CF">
          <w:rPr>
            <w:rStyle w:val="Collegamentoipertestuale"/>
            <w:rFonts w:eastAsia="Times New Roman"/>
            <w:sz w:val="24"/>
            <w:szCs w:val="24"/>
          </w:rPr>
          <w:t xml:space="preserve">Cerchiamo insieme nuovi orizzonti di senso! Ciò che molti dicono essere </w:t>
        </w:r>
        <w:proofErr w:type="gramStart"/>
        <w:r w:rsidRPr="004C33C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Pr="004C33CF">
          <w:rPr>
            <w:rStyle w:val="Collegamentoipertestuale"/>
            <w:rFonts w:eastAsia="Times New Roman"/>
            <w:sz w:val="24"/>
            <w:szCs w:val="24"/>
          </w:rPr>
          <w:t>impossibile» è invece il possibile cammino verso la realtà, verso la vera umanità dell’uomo, e la vera sapienza.</w:t>
        </w:r>
      </w:hyperlink>
    </w:p>
    <w:p w14:paraId="4A1EFFA5" w14:textId="66D75C26" w:rsidR="0033632D" w:rsidRPr="004C33CF" w:rsidRDefault="0033632D" w:rsidP="004C33C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proofErr w:type="spellStart"/>
      <w:r w:rsidRPr="004C33CF">
        <w:rPr>
          <w:rFonts w:eastAsia="Times New Roman"/>
          <w:color w:val="FF0000"/>
          <w:sz w:val="24"/>
          <w:szCs w:val="24"/>
        </w:rPr>
        <w:t>Petite</w:t>
      </w:r>
      <w:proofErr w:type="spellEnd"/>
      <w:r w:rsidRPr="004C33CF">
        <w:rPr>
          <w:rFonts w:eastAsia="Times New Roman"/>
          <w:color w:val="FF0000"/>
          <w:sz w:val="24"/>
          <w:szCs w:val="24"/>
        </w:rPr>
        <w:t xml:space="preserve"> </w:t>
      </w:r>
      <w:proofErr w:type="spellStart"/>
      <w:r w:rsidRPr="004C33CF">
        <w:rPr>
          <w:rFonts w:eastAsia="Times New Roman"/>
          <w:color w:val="FF0000"/>
          <w:sz w:val="24"/>
          <w:szCs w:val="24"/>
        </w:rPr>
        <w:t>Plaisance</w:t>
      </w:r>
      <w:proofErr w:type="spellEnd"/>
      <w:r w:rsidR="00892687" w:rsidRPr="004C33CF">
        <w:rPr>
          <w:rFonts w:eastAsia="Times New Roman"/>
          <w:sz w:val="24"/>
          <w:szCs w:val="24"/>
        </w:rPr>
        <w:t xml:space="preserve"> – </w:t>
      </w:r>
      <w:hyperlink r:id="rId222" w:history="1">
        <w:r w:rsidRPr="004C33CF">
          <w:rPr>
            <w:rStyle w:val="Collegamentoipertestuale"/>
            <w:rFonts w:eastAsia="Times New Roman"/>
            <w:sz w:val="24"/>
            <w:szCs w:val="24"/>
          </w:rPr>
          <w:t>Il nostro invito augurale: A COSA SIAMO CHIAMATI ?</w:t>
        </w:r>
      </w:hyperlink>
    </w:p>
    <w:p w14:paraId="5FBE9F90" w14:textId="204C864B" w:rsidR="004C33CF" w:rsidRPr="004C33CF" w:rsidRDefault="00994513" w:rsidP="004C33CF">
      <w:pPr>
        <w:pStyle w:val="Titolo1"/>
        <w:jc w:val="both"/>
        <w:rPr>
          <w:rFonts w:eastAsia="Times New Roman"/>
          <w:sz w:val="24"/>
          <w:szCs w:val="24"/>
        </w:rPr>
      </w:pPr>
      <w:hyperlink r:id="rId223" w:history="1">
        <w:r w:rsidR="004C33CF" w:rsidRPr="004C33CF">
          <w:rPr>
            <w:rStyle w:val="Collegamentoipertestuale"/>
            <w:rFonts w:eastAsia="Times New Roman"/>
            <w:sz w:val="24"/>
            <w:szCs w:val="24"/>
          </w:rPr>
          <w:t xml:space="preserve">Francesco Petrarca (1304-1374) – Gloria effimera è cercar fama solo nel barbaglio delle parole: il mio lettore, almeno finché legge, voglio che sia con me. Non voglio che apprenda senza fatica ciò che senza </w:t>
        </w:r>
        <w:proofErr w:type="gramStart"/>
        <w:r w:rsidR="004C33CF" w:rsidRPr="004C33CF">
          <w:rPr>
            <w:rStyle w:val="Collegamentoipertestuale"/>
            <w:rFonts w:eastAsia="Times New Roman"/>
            <w:sz w:val="24"/>
            <w:szCs w:val="24"/>
          </w:rPr>
          <w:t>fatica</w:t>
        </w:r>
        <w:proofErr w:type="gramEnd"/>
        <w:r w:rsidR="004C33CF" w:rsidRPr="004C33CF">
          <w:rPr>
            <w:rStyle w:val="Collegamentoipertestuale"/>
            <w:rFonts w:eastAsia="Times New Roman"/>
            <w:sz w:val="24"/>
            <w:szCs w:val="24"/>
          </w:rPr>
          <w:t xml:space="preserve"> non ho scritto.</w:t>
        </w:r>
      </w:hyperlink>
    </w:p>
    <w:p w14:paraId="224249AA" w14:textId="1E47F872" w:rsidR="0033632D" w:rsidRPr="00C52E7D" w:rsidRDefault="0099451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4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Giacomo Pezzano – Contributo alla critica della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giuridsizione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umanitaria del bene comune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a partire dal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diritto romano</w:t>
        </w:r>
      </w:hyperlink>
    </w:p>
    <w:p w14:paraId="72CB7459" w14:textId="4A12F8B7" w:rsidR="0033632D" w:rsidRPr="00C52E7D" w:rsidRDefault="0099451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5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Margherita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Pieracci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Harwell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– In lode della lettura: si legge per veder meglio in sé, riflessi in un altro.</w:t>
        </w:r>
      </w:hyperlink>
    </w:p>
    <w:p w14:paraId="023B809C" w14:textId="54DC7360" w:rsidR="0033632D" w:rsidRPr="00C52E7D" w:rsidRDefault="0099451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6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Luigi Pirandello (1867-1936) – Vorrei saper la musica per esprimere tutto questo tumulto di vita che mi gonfia l’anima e il cuore.</w:t>
        </w:r>
      </w:hyperlink>
    </w:p>
    <w:p w14:paraId="3FC180F7" w14:textId="77777777" w:rsidR="0033632D" w:rsidRPr="00C52E7D" w:rsidRDefault="0099451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7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Platone, «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Filebo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» – Senza possedere né intelletto né memoria né scienza né opinione vera, tu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saresti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vuoto di ogni elemento di coscienza</w:t>
        </w:r>
      </w:hyperlink>
    </w:p>
    <w:p w14:paraId="7D7D6895" w14:textId="77777777" w:rsidR="0033632D" w:rsidRPr="00C52E7D" w:rsidRDefault="0099451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8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Plinio il Giovane (61 d.C.-112 d.C.) – Felici coloro cui è dato compiere cose che meritano d’essere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scritte</w:t>
        </w:r>
      </w:hyperlink>
      <w:proofErr w:type="gramEnd"/>
    </w:p>
    <w:p w14:paraId="4F221FB4" w14:textId="2842FD1F" w:rsidR="0033632D" w:rsidRPr="00C52E7D" w:rsidRDefault="0099451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9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Jules-Henri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Poincaré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(1854-1912) – La matematica e la logica.</w:t>
        </w:r>
      </w:hyperlink>
    </w:p>
    <w:p w14:paraId="6B2714BB" w14:textId="2CF56089" w:rsidR="0033632D" w:rsidRPr="00C52E7D" w:rsidRDefault="0099451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0" w:history="1"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Costanzo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– Recensione a: Carmine Fiorillo – Luca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, «Il necessario fondamento umanistico del “comunismo”»,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Petite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Plaisance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, Pis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toia, 2013</w:t>
        </w:r>
      </w:hyperlink>
    </w:p>
    <w:p w14:paraId="555329B1" w14:textId="5C852C2D" w:rsidR="0033632D" w:rsidRPr="00C52E7D" w:rsidRDefault="0099451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1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Costanzo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– Introduzione ai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Manoscritti economico-filosofici del 1844» di Karl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72734A88" w14:textId="7BFCB454" w:rsidR="0033632D" w:rsidRPr="00C52E7D" w:rsidRDefault="0099451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2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Costanzo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– Le avventure della coscienza storica occidentale.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Note di ricostruzione alternativa della storia della filosofia e della filosofia della storia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4BFF3E70" w14:textId="289EEFA1" w:rsidR="0033632D" w:rsidRPr="00C52E7D" w:rsidRDefault="0099451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3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Costanzo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– Nel labirinto delle scuole filosofiche contemporanee.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A partire dalla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bussola di Luca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1A0B326B" w14:textId="745BC9BA" w:rsidR="0033632D" w:rsidRPr="00C52E7D" w:rsidRDefault="00994513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34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Costanzo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– Questioni di filosofia, di verità, di storia, di comunità. INTERVISTA A COSTANZO PREVE a cura di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Saša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Hrnjez</w:t>
        </w:r>
        <w:proofErr w:type="spellEnd"/>
      </w:hyperlink>
      <w:proofErr w:type="gramEnd"/>
    </w:p>
    <w:p w14:paraId="191DD1B9" w14:textId="77777777" w:rsidR="002A6CCF" w:rsidRPr="00C52E7D" w:rsidRDefault="0099451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5" w:history="1"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Costanzo </w:t>
        </w:r>
        <w:proofErr w:type="spell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– Capitalismo senza classi e società neofeudale. Ipotesi </w:t>
        </w:r>
        <w:proofErr w:type="gram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a partire da</w:t>
        </w:r>
        <w:proofErr w:type="gram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una interpretazione originale della teoria di </w:t>
        </w:r>
        <w:proofErr w:type="spell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4F549F58" w14:textId="77777777" w:rsidR="002A6CCF" w:rsidRPr="00C52E7D" w:rsidRDefault="0099451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6" w:history="1"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Costanzo </w:t>
        </w:r>
        <w:proofErr w:type="spell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– Elementi di Politicamente Corretto. Studio preliminare su di un fenomeno ideologico destinato a diventare in futuro sempre più invasivo e </w:t>
        </w:r>
        <w:proofErr w:type="gram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importante</w:t>
        </w:r>
      </w:hyperlink>
      <w:proofErr w:type="gramEnd"/>
    </w:p>
    <w:p w14:paraId="1C3FE693" w14:textId="6EF718D6" w:rsidR="002A6CCF" w:rsidRPr="00C52E7D" w:rsidRDefault="0099451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7" w:history="1">
        <w:r w:rsidR="00C52E7D" w:rsidRPr="00C52E7D">
          <w:rPr>
            <w:rStyle w:val="Collegamentoipertestuale"/>
            <w:rFonts w:eastAsia="Times New Roman"/>
            <w:sz w:val="24"/>
            <w:szCs w:val="24"/>
          </w:rPr>
          <w:t xml:space="preserve">Costanzo </w:t>
        </w:r>
        <w:proofErr w:type="spellStart"/>
        <w:r w:rsidR="00C52E7D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C52E7D" w:rsidRPr="00C52E7D">
          <w:rPr>
            <w:rStyle w:val="Collegamentoipertestuale"/>
            <w:rFonts w:eastAsia="Times New Roman"/>
            <w:sz w:val="24"/>
            <w:szCs w:val="24"/>
          </w:rPr>
          <w:t xml:space="preserve"> – Religione Politica Dualista Destra/Sinistra. </w:t>
        </w:r>
        <w:proofErr w:type="gramStart"/>
        <w:r w:rsidR="00C52E7D" w:rsidRPr="00C52E7D">
          <w:rPr>
            <w:rStyle w:val="Collegamentoipertestuale"/>
            <w:rFonts w:eastAsia="Times New Roman"/>
            <w:sz w:val="24"/>
            <w:szCs w:val="24"/>
          </w:rPr>
          <w:t xml:space="preserve">Considerazioni preliminari sulla genesi storica passata, sulla funzionalità sistemica presente e sulle prospettive future di questa moderna </w:t>
        </w:r>
        <w:proofErr w:type="gramEnd"/>
        <w:r w:rsidR="00C52E7D" w:rsidRPr="00C52E7D">
          <w:rPr>
            <w:rStyle w:val="Collegamentoipertestuale"/>
            <w:rFonts w:eastAsia="Times New Roman"/>
            <w:sz w:val="24"/>
            <w:szCs w:val="24"/>
          </w:rPr>
          <w:t>Religione</w:t>
        </w:r>
      </w:hyperlink>
    </w:p>
    <w:p w14:paraId="3A9A03A5" w14:textId="0056E766" w:rsidR="0033632D" w:rsidRPr="00C52E7D" w:rsidRDefault="00994513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38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Marcel Proust – La lettura ci insegna ad accrescere il valore della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vita</w:t>
        </w:r>
      </w:hyperlink>
      <w:proofErr w:type="gramEnd"/>
    </w:p>
    <w:p w14:paraId="418AA370" w14:textId="20F7ED3A" w:rsidR="0033632D" w:rsidRPr="00C52E7D" w:rsidRDefault="0099451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9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Marcel Proust –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Ogni lettore, quando legge, legge se stesso»</w:t>
        </w:r>
      </w:hyperlink>
    </w:p>
    <w:p w14:paraId="7EACD900" w14:textId="62549440" w:rsidR="0033632D" w:rsidRPr="00C52E7D" w:rsidRDefault="0099451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0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Marcel Proust (1871-1922) – Il libro essenziale esiste già in ciascuno di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noi</w:t>
        </w:r>
      </w:hyperlink>
      <w:proofErr w:type="gramEnd"/>
    </w:p>
    <w:p w14:paraId="480DC29F" w14:textId="61C83CBB" w:rsidR="0033632D" w:rsidRPr="00C52E7D" w:rsidRDefault="0099451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1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Marcel Proust (1871-1922) – Leggere è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comunicare</w:t>
        </w:r>
      </w:hyperlink>
      <w:proofErr w:type="gramEnd"/>
    </w:p>
    <w:p w14:paraId="52F01DB6" w14:textId="59CEB7D6" w:rsidR="0033632D" w:rsidRPr="00C52E7D" w:rsidRDefault="0099451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2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Francesco Bastiani/ Luigi Pulcini – Storia delle poco conosciute macchine fotografiche italiane.</w:t>
        </w:r>
      </w:hyperlink>
    </w:p>
    <w:p w14:paraId="60B0A1B0" w14:textId="6A6F67C7" w:rsidR="0033632D" w:rsidRPr="00C52E7D" w:rsidRDefault="0099451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3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Gabriella Putignano – Quel che resta di Raoul </w:t>
        </w:r>
        <w:proofErr w:type="spellStart"/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Vaneigem</w:t>
        </w:r>
        <w:proofErr w:type="spellEnd"/>
      </w:hyperlink>
      <w:proofErr w:type="gramEnd"/>
    </w:p>
    <w:p w14:paraId="5395A52F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EEEDD7B" w14:textId="1CB3969F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R</w:t>
      </w:r>
    </w:p>
    <w:p w14:paraId="71678E8F" w14:textId="416F643D" w:rsidR="007663C7" w:rsidRPr="00C52E7D" w:rsidRDefault="0099451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4" w:history="1"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Ilaria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Rabatti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La casa di carta», di Carlos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María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Domínguez</w:t>
        </w:r>
        <w:proofErr w:type="spellEnd"/>
      </w:hyperlink>
    </w:p>
    <w:p w14:paraId="2CD4EE0D" w14:textId="3751351D" w:rsidR="007663C7" w:rsidRPr="00C52E7D" w:rsidRDefault="0099451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5" w:history="1"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Ilaria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Rabatti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– Un libro di John Berger: «Da A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a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X.</w:t>
        </w:r>
        <w:proofErr w:type="gram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Lettere di una storia»</w:t>
        </w:r>
      </w:hyperlink>
    </w:p>
    <w:p w14:paraId="7366EDDB" w14:textId="3480412D" w:rsidR="00A432B6" w:rsidRPr="00C52E7D" w:rsidRDefault="0099451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6" w:history="1">
        <w:proofErr w:type="spell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Rob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Riemen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La nobiltà di spirito. Elogio di una virtù perduta»: La cultura, come l’amore, non ha il potere di </w:t>
        </w:r>
        <w:proofErr w:type="spell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costringerre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. Non offre garanzie.</w:t>
        </w:r>
      </w:hyperlink>
    </w:p>
    <w:p w14:paraId="4EBFCE4A" w14:textId="60144D85" w:rsidR="00A432B6" w:rsidRPr="00C52E7D" w:rsidRDefault="0099451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7" w:history="1">
        <w:proofErr w:type="spell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Rainer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M. </w:t>
        </w:r>
        <w:proofErr w:type="spell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Rilke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(1875-1926) – Non dimenticare mai di formulare un desiderio: i desideri durano a lungo, tutta la vita, tanto che non potremmo aspettarne l’adempimento.</w:t>
        </w:r>
      </w:hyperlink>
    </w:p>
    <w:p w14:paraId="2F59BDBB" w14:textId="54050817" w:rsidR="00A432B6" w:rsidRPr="00C52E7D" w:rsidRDefault="0099451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8" w:history="1"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Gianni </w:t>
        </w:r>
        <w:proofErr w:type="spell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Rodari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– Imparate a fare cose difficili</w:t>
        </w:r>
      </w:hyperlink>
    </w:p>
    <w:p w14:paraId="20D08866" w14:textId="11ED3488" w:rsidR="00A432B6" w:rsidRPr="00C52E7D" w:rsidRDefault="0099451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9" w:history="1"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Gianni </w:t>
        </w:r>
        <w:proofErr w:type="spell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Rodari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(1920-1980) – Vorrei che tutti leggessero perché nessuno sia più </w:t>
        </w:r>
        <w:proofErr w:type="gram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schiavo</w:t>
        </w:r>
      </w:hyperlink>
      <w:proofErr w:type="gramEnd"/>
    </w:p>
    <w:p w14:paraId="30A60A8F" w14:textId="15630548" w:rsidR="0050639B" w:rsidRPr="00C52E7D" w:rsidRDefault="0099451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0" w:history="1"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Lucio Russo – </w:t>
        </w:r>
        <w:proofErr w:type="gram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Cosa sta</w:t>
        </w:r>
        <w:proofErr w:type="gram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accadendo alla scienza?</w:t>
        </w:r>
      </w:hyperlink>
    </w:p>
    <w:p w14:paraId="50E40CE1" w14:textId="77777777" w:rsidR="00A432B6" w:rsidRPr="00C52E7D" w:rsidRDefault="00A432B6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6CEFDDA6" w14:textId="49171101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S</w:t>
      </w:r>
    </w:p>
    <w:p w14:paraId="22C39D90" w14:textId="36F88E66" w:rsidR="00DD49EC" w:rsidRPr="00C52E7D" w:rsidRDefault="0099451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1" w:history="1">
        <w:r w:rsidR="00DD49EC" w:rsidRPr="00C52E7D">
          <w:rPr>
            <w:rStyle w:val="Collegamentoipertestuale"/>
            <w:rFonts w:eastAsia="Times New Roman"/>
            <w:sz w:val="24"/>
            <w:szCs w:val="24"/>
          </w:rPr>
          <w:t xml:space="preserve">Nelly Sachs (1891-1970) – Non </w:t>
        </w:r>
        <w:proofErr w:type="gramStart"/>
        <w:r w:rsidR="00DD49EC" w:rsidRPr="00C52E7D">
          <w:rPr>
            <w:rStyle w:val="Collegamentoipertestuale"/>
            <w:rFonts w:eastAsia="Times New Roman"/>
            <w:sz w:val="24"/>
            <w:szCs w:val="24"/>
          </w:rPr>
          <w:t>distruggete</w:t>
        </w:r>
        <w:proofErr w:type="gramEnd"/>
        <w:r w:rsidR="00DD49EC" w:rsidRPr="00C52E7D">
          <w:rPr>
            <w:rStyle w:val="Collegamentoipertestuale"/>
            <w:rFonts w:eastAsia="Times New Roman"/>
            <w:sz w:val="24"/>
            <w:szCs w:val="24"/>
          </w:rPr>
          <w:t xml:space="preserve"> l’universo delle parole, lasciate alla fonte le parole che loro sole fanno avanzare gli orizzonti.</w:t>
        </w:r>
      </w:hyperlink>
    </w:p>
    <w:p w14:paraId="3E7139C9" w14:textId="173C951C" w:rsidR="008E5C90" w:rsidRPr="00C52E7D" w:rsidRDefault="00994513" w:rsidP="00C52E7D">
      <w:pPr>
        <w:pStyle w:val="Titolo1"/>
        <w:jc w:val="both"/>
        <w:rPr>
          <w:rFonts w:eastAsia="Times New Roman"/>
          <w:color w:val="0000FF"/>
          <w:sz w:val="24"/>
          <w:szCs w:val="24"/>
          <w:u w:val="single"/>
        </w:rPr>
      </w:pPr>
      <w:hyperlink r:id="rId252" w:history="1"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Antoine de Saint-</w:t>
        </w:r>
        <w:proofErr w:type="spell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Exupéry</w:t>
        </w:r>
        <w:proofErr w:type="spellEnd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 (1900-1944) – AMORE E POSSESSO. L’amore non fa soffrire. Quello che fa soffrire è l’istinto della proprietà, che è il contrario dell’</w:t>
        </w:r>
        <w:proofErr w:type="gram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amore</w:t>
        </w:r>
      </w:hyperlink>
      <w:proofErr w:type="gramEnd"/>
    </w:p>
    <w:p w14:paraId="18C2AFA9" w14:textId="083FEB8F" w:rsidR="008E5C90" w:rsidRPr="00C52E7D" w:rsidRDefault="0099451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3" w:history="1"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Gaio Sallustio </w:t>
        </w:r>
        <w:proofErr w:type="spell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Crispo</w:t>
        </w:r>
        <w:proofErr w:type="spellEnd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 (I secolo a.C.) – L’avidità di denaro è sempre </w:t>
        </w:r>
        <w:proofErr w:type="gram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infinita</w:t>
        </w:r>
      </w:hyperlink>
      <w:proofErr w:type="gramEnd"/>
    </w:p>
    <w:p w14:paraId="7FD99F7C" w14:textId="1880AD53" w:rsidR="008E5C90" w:rsidRPr="00C52E7D" w:rsidRDefault="00994513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54" w:history="1"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Gaetano Salvemini (1873-1957) – Siate non conformisti di fronte alla cultura ufficiale.</w:t>
        </w:r>
      </w:hyperlink>
    </w:p>
    <w:p w14:paraId="1AB9D19D" w14:textId="1B860C11" w:rsidR="00C52E7D" w:rsidRPr="00C52E7D" w:rsidRDefault="0099451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5" w:history="1">
        <w:r w:rsidR="00C52E7D" w:rsidRPr="00C52E7D">
          <w:rPr>
            <w:rStyle w:val="Collegamentoipertestuale"/>
            <w:rFonts w:eastAsia="Times New Roman"/>
            <w:sz w:val="24"/>
            <w:szCs w:val="24"/>
          </w:rPr>
          <w:t xml:space="preserve">George Sand (1804-1876) – </w:t>
        </w:r>
        <w:proofErr w:type="gramStart"/>
        <w:r w:rsidR="00C52E7D" w:rsidRPr="00C52E7D">
          <w:rPr>
            <w:rStyle w:val="Collegamentoipertestuale"/>
            <w:rFonts w:eastAsia="Times New Roman"/>
            <w:sz w:val="24"/>
            <w:szCs w:val="24"/>
          </w:rPr>
          <w:t>La fonte più viva</w:t>
        </w:r>
        <w:proofErr w:type="gramEnd"/>
        <w:r w:rsidR="00C52E7D" w:rsidRPr="00C52E7D">
          <w:rPr>
            <w:rStyle w:val="Collegamentoipertestuale"/>
            <w:rFonts w:eastAsia="Times New Roman"/>
            <w:sz w:val="24"/>
            <w:szCs w:val="24"/>
          </w:rPr>
          <w:t xml:space="preserve"> e più profonda del progresso dello spirito umano è la nozione di solidarietà. La mollezza delle abitudini ci invecchia e finisce con l’ucciderci.</w:t>
        </w:r>
      </w:hyperlink>
    </w:p>
    <w:p w14:paraId="5AC867FC" w14:textId="3F4F524E" w:rsidR="008E5C90" w:rsidRPr="00C52E7D" w:rsidRDefault="0099451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6" w:history="1"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Arnold </w:t>
        </w:r>
        <w:proofErr w:type="spell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Schönberg</w:t>
        </w:r>
        <w:proofErr w:type="spellEnd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 – Compito della teoria è risvegliare l’amore per il passato e aprire lo sguardo verso il </w:t>
        </w:r>
        <w:proofErr w:type="gram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futuro</w:t>
        </w:r>
      </w:hyperlink>
      <w:proofErr w:type="gramEnd"/>
    </w:p>
    <w:p w14:paraId="554A05D6" w14:textId="043D50BF" w:rsidR="008E5C90" w:rsidRPr="004C33CF" w:rsidRDefault="00994513" w:rsidP="004C33CF">
      <w:pPr>
        <w:pStyle w:val="Titolo1"/>
        <w:jc w:val="both"/>
        <w:rPr>
          <w:rFonts w:eastAsia="Times New Roman"/>
          <w:sz w:val="24"/>
          <w:szCs w:val="24"/>
        </w:rPr>
      </w:pPr>
      <w:hyperlink r:id="rId257" w:history="1"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Philip </w:t>
        </w:r>
        <w:proofErr w:type="spell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Schultz</w:t>
        </w:r>
        <w:proofErr w:type="spellEnd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 – La vita di un artista è simile a quella di un dislessico. La lettura </w:t>
        </w:r>
        <w:proofErr w:type="spell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contiua</w:t>
        </w:r>
        <w:proofErr w:type="spellEnd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 a essere per me una </w:t>
        </w:r>
        <w:proofErr w:type="gram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sfida</w:t>
        </w:r>
      </w:hyperlink>
      <w:proofErr w:type="gramEnd"/>
    </w:p>
    <w:p w14:paraId="13CED409" w14:textId="05B4CD86" w:rsidR="008E5C90" w:rsidRPr="004C33CF" w:rsidRDefault="00994513" w:rsidP="004C33CF">
      <w:pPr>
        <w:pStyle w:val="Titolo1"/>
        <w:jc w:val="both"/>
        <w:rPr>
          <w:rFonts w:eastAsia="Times New Roman"/>
          <w:sz w:val="24"/>
          <w:szCs w:val="24"/>
        </w:rPr>
      </w:pPr>
      <w:hyperlink r:id="rId258" w:history="1">
        <w:r w:rsidR="008E5C90" w:rsidRPr="004C33CF">
          <w:rPr>
            <w:rStyle w:val="Collegamentoipertestuale"/>
            <w:rFonts w:eastAsia="Times New Roman"/>
            <w:sz w:val="24"/>
            <w:szCs w:val="24"/>
          </w:rPr>
          <w:t>Albert Schweitzer (1875-1965) – Nella maturità dobbiamo lottare per continuare a pensare liberamente e a sentire così profondamente come facemmo in gioventù.</w:t>
        </w:r>
        <w:proofErr w:type="gramStart"/>
      </w:hyperlink>
      <w:proofErr w:type="gramEnd"/>
    </w:p>
    <w:p w14:paraId="00A92953" w14:textId="30F6C373" w:rsidR="008E5C90" w:rsidRPr="00450579" w:rsidRDefault="00994513" w:rsidP="00450579">
      <w:pPr>
        <w:pStyle w:val="Titolo1"/>
        <w:jc w:val="both"/>
        <w:rPr>
          <w:rFonts w:eastAsia="Times New Roman"/>
          <w:sz w:val="24"/>
          <w:szCs w:val="24"/>
        </w:rPr>
      </w:pPr>
      <w:hyperlink r:id="rId259" w:history="1">
        <w:proofErr w:type="spellStart"/>
        <w:r w:rsidR="008E5C90" w:rsidRPr="004C33CF">
          <w:rPr>
            <w:rStyle w:val="Collegamentoipertestuale"/>
            <w:rFonts w:eastAsia="Times New Roman"/>
            <w:sz w:val="24"/>
            <w:szCs w:val="24"/>
          </w:rPr>
          <w:t>Ghiorgos</w:t>
        </w:r>
        <w:proofErr w:type="spellEnd"/>
        <w:r w:rsidR="008E5C90" w:rsidRPr="004C33CF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8E5C90" w:rsidRPr="004C33CF">
          <w:rPr>
            <w:rStyle w:val="Collegamentoipertestuale"/>
            <w:rFonts w:eastAsia="Times New Roman"/>
            <w:sz w:val="24"/>
            <w:szCs w:val="24"/>
          </w:rPr>
          <w:t>Seféris</w:t>
        </w:r>
        <w:proofErr w:type="spellEnd"/>
        <w:r w:rsidR="008E5C90" w:rsidRPr="004C33CF">
          <w:rPr>
            <w:rStyle w:val="Collegamentoipertestuale"/>
            <w:rFonts w:eastAsia="Times New Roman"/>
            <w:sz w:val="24"/>
            <w:szCs w:val="24"/>
          </w:rPr>
          <w:t xml:space="preserve"> (1900-1971) – La poesia nutrila di quella terra e di quella roccia che hai.</w:t>
        </w:r>
      </w:hyperlink>
    </w:p>
    <w:p w14:paraId="74A316A3" w14:textId="77777777" w:rsidR="008E5C90" w:rsidRPr="00450579" w:rsidRDefault="00994513" w:rsidP="00450579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60" w:history="1">
        <w:r w:rsidR="008E5C90" w:rsidRPr="00450579">
          <w:rPr>
            <w:rStyle w:val="Collegamentoipertestuale"/>
            <w:rFonts w:eastAsia="Times New Roman"/>
            <w:sz w:val="24"/>
            <w:szCs w:val="24"/>
          </w:rPr>
          <w:t xml:space="preserve">Seneca – De </w:t>
        </w:r>
        <w:proofErr w:type="spellStart"/>
        <w:r w:rsidR="008E5C90" w:rsidRPr="00450579">
          <w:rPr>
            <w:rStyle w:val="Collegamentoipertestuale"/>
            <w:rFonts w:eastAsia="Times New Roman"/>
            <w:sz w:val="24"/>
            <w:szCs w:val="24"/>
          </w:rPr>
          <w:t>brevitate</w:t>
        </w:r>
        <w:proofErr w:type="spellEnd"/>
        <w:r w:rsidR="008E5C90" w:rsidRPr="00450579">
          <w:rPr>
            <w:rStyle w:val="Collegamentoipertestuale"/>
            <w:rFonts w:eastAsia="Times New Roman"/>
            <w:sz w:val="24"/>
            <w:szCs w:val="24"/>
          </w:rPr>
          <w:t xml:space="preserve"> vitae. Non è breve la vita, ma tale la rendiamo</w:t>
        </w:r>
      </w:hyperlink>
    </w:p>
    <w:p w14:paraId="2FA861FB" w14:textId="284DA366" w:rsidR="008E5C90" w:rsidRPr="00450579" w:rsidRDefault="00994513" w:rsidP="00450579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61" w:history="1">
        <w:r w:rsidR="008E5C90" w:rsidRPr="00450579">
          <w:rPr>
            <w:rStyle w:val="Collegamentoipertestuale"/>
            <w:rFonts w:eastAsia="Times New Roman"/>
            <w:sz w:val="24"/>
            <w:szCs w:val="24"/>
          </w:rPr>
          <w:t xml:space="preserve">Pierangelo </w:t>
        </w:r>
        <w:proofErr w:type="spellStart"/>
        <w:r w:rsidR="008E5C90" w:rsidRPr="00450579">
          <w:rPr>
            <w:rStyle w:val="Collegamentoipertestuale"/>
            <w:rFonts w:eastAsia="Times New Roman"/>
            <w:sz w:val="24"/>
            <w:szCs w:val="24"/>
          </w:rPr>
          <w:t>Sequeri</w:t>
        </w:r>
        <w:proofErr w:type="spellEnd"/>
        <w:r w:rsidR="008E5C90" w:rsidRPr="00450579">
          <w:rPr>
            <w:rStyle w:val="Collegamentoipertestuale"/>
            <w:rFonts w:eastAsia="Times New Roman"/>
            <w:sz w:val="24"/>
            <w:szCs w:val="24"/>
          </w:rPr>
          <w:t xml:space="preserve"> – Agorà / Oltre il dialogo. Sfida congiunta alle passioni tristi: seguirei la stella, non il </w:t>
        </w:r>
        <w:proofErr w:type="gramStart"/>
        <w:r w:rsidR="008E5C90" w:rsidRPr="00450579">
          <w:rPr>
            <w:rStyle w:val="Collegamentoipertestuale"/>
            <w:rFonts w:eastAsia="Times New Roman"/>
            <w:sz w:val="24"/>
            <w:szCs w:val="24"/>
          </w:rPr>
          <w:t>satellite</w:t>
        </w:r>
      </w:hyperlink>
      <w:proofErr w:type="gramEnd"/>
    </w:p>
    <w:p w14:paraId="31052A09" w14:textId="77777777" w:rsidR="00450579" w:rsidRPr="00450579" w:rsidRDefault="00994513" w:rsidP="00450579">
      <w:pPr>
        <w:pStyle w:val="Titolo1"/>
        <w:jc w:val="both"/>
        <w:rPr>
          <w:rFonts w:eastAsia="Times New Roman"/>
          <w:sz w:val="24"/>
          <w:szCs w:val="24"/>
        </w:rPr>
      </w:pPr>
      <w:hyperlink r:id="rId262" w:history="1">
        <w:r w:rsidR="00450579" w:rsidRPr="00450579">
          <w:rPr>
            <w:rStyle w:val="Collegamentoipertestuale"/>
            <w:rFonts w:eastAsia="Times New Roman"/>
            <w:sz w:val="24"/>
            <w:szCs w:val="24"/>
          </w:rPr>
          <w:t>Luis Sepúlveda – La lettura possiede l’antidoto contro il terribile veleno della vecchiaia.</w:t>
        </w:r>
      </w:hyperlink>
    </w:p>
    <w:p w14:paraId="69C39573" w14:textId="7280B968" w:rsidR="008E5C90" w:rsidRPr="00450579" w:rsidRDefault="00994513" w:rsidP="00450579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63" w:history="1">
        <w:r w:rsidR="008E5C90" w:rsidRPr="00450579">
          <w:rPr>
            <w:rStyle w:val="Collegamentoipertestuale"/>
            <w:rFonts w:eastAsia="Times New Roman"/>
            <w:sz w:val="24"/>
            <w:szCs w:val="24"/>
          </w:rPr>
          <w:t xml:space="preserve">William Shakespeare (1564-1616) – </w:t>
        </w:r>
        <w:proofErr w:type="gramStart"/>
        <w:r w:rsidR="008E5C90" w:rsidRPr="00450579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E5C90" w:rsidRPr="00450579">
          <w:rPr>
            <w:rStyle w:val="Collegamentoipertestuale"/>
            <w:rFonts w:eastAsia="Times New Roman"/>
            <w:sz w:val="24"/>
            <w:szCs w:val="24"/>
          </w:rPr>
          <w:t>Cesare non potrebbe fare il lupo se non fossero pecore, e nient’altro che pecore, i romani».</w:t>
        </w:r>
      </w:hyperlink>
    </w:p>
    <w:p w14:paraId="0A970C46" w14:textId="77777777" w:rsidR="004C33CF" w:rsidRPr="004C33CF" w:rsidRDefault="00994513" w:rsidP="004C33CF">
      <w:pPr>
        <w:pStyle w:val="Titolo1"/>
        <w:jc w:val="both"/>
        <w:rPr>
          <w:rFonts w:eastAsia="Times New Roman"/>
          <w:sz w:val="24"/>
          <w:szCs w:val="24"/>
        </w:rPr>
      </w:pPr>
      <w:hyperlink r:id="rId264" w:history="1">
        <w:r w:rsidR="004C33CF" w:rsidRPr="004C33CF">
          <w:rPr>
            <w:rStyle w:val="Collegamentoipertestuale"/>
            <w:rFonts w:eastAsia="Times New Roman"/>
            <w:sz w:val="24"/>
            <w:szCs w:val="24"/>
          </w:rPr>
          <w:t xml:space="preserve">William Shakespeare (1564-1616) – La sua lezione di regia: </w:t>
        </w:r>
        <w:proofErr w:type="gramStart"/>
        <w:r w:rsidR="004C33CF" w:rsidRPr="004C33C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4C33CF" w:rsidRPr="004C33CF">
          <w:rPr>
            <w:rStyle w:val="Collegamentoipertestuale"/>
            <w:rFonts w:eastAsia="Times New Roman"/>
            <w:sz w:val="24"/>
            <w:szCs w:val="24"/>
          </w:rPr>
          <w:t xml:space="preserve">Tenetevi misurati, dovete ottenere e conservare quella sobrietà che consente morbidezza di toni. Accordate l’azione alla parola, la </w:t>
        </w:r>
        <w:proofErr w:type="gramStart"/>
        <w:r w:rsidR="004C33CF" w:rsidRPr="004C33CF">
          <w:rPr>
            <w:rStyle w:val="Collegamentoipertestuale"/>
            <w:rFonts w:eastAsia="Times New Roman"/>
            <w:sz w:val="24"/>
            <w:szCs w:val="24"/>
          </w:rPr>
          <w:t>parola</w:t>
        </w:r>
        <w:proofErr w:type="gramEnd"/>
        <w:r w:rsidR="004C33CF" w:rsidRPr="004C33CF">
          <w:rPr>
            <w:rStyle w:val="Collegamentoipertestuale"/>
            <w:rFonts w:eastAsia="Times New Roman"/>
            <w:sz w:val="24"/>
            <w:szCs w:val="24"/>
          </w:rPr>
          <w:t xml:space="preserve"> al gesto: lo strafare è contrario alla vocazione dell’arte teatrale. Il gigioneggiare quanto il recitarsi addosso non può che disgustare l’intenditore».</w:t>
        </w:r>
      </w:hyperlink>
    </w:p>
    <w:p w14:paraId="0F49509F" w14:textId="41D70FAA" w:rsidR="008E5C90" w:rsidRPr="00C52E7D" w:rsidRDefault="0099451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65" w:history="1"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Roberto Signorini – Arte del fotografico. </w:t>
        </w:r>
        <w:proofErr w:type="gram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I confini della fotografia e la riflessione teorica degli ultimi venti anni</w:t>
        </w:r>
        <w:proofErr w:type="gramEnd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0AA69033" w14:textId="33759B64" w:rsidR="008E5C90" w:rsidRPr="00C52E7D" w:rsidRDefault="0099451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66" w:history="1"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John </w:t>
        </w:r>
        <w:proofErr w:type="spell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Sargent</w:t>
        </w:r>
        <w:proofErr w:type="spellEnd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 Singer (1856-1925) – La passione della lettura nel ritratto.</w:t>
        </w:r>
      </w:hyperlink>
    </w:p>
    <w:p w14:paraId="32F69CFD" w14:textId="2C1B6EC7" w:rsidR="008E5C90" w:rsidRPr="00C52E7D" w:rsidRDefault="00994513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67" w:history="1"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Donato Sperduto – Agire o lasciar fluire? Emanuele Severino e Carlo Levi a confronto</w:t>
        </w:r>
      </w:hyperlink>
    </w:p>
    <w:p w14:paraId="370F5328" w14:textId="0089A386" w:rsidR="008B2E79" w:rsidRPr="00C52E7D" w:rsidRDefault="0099451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68" w:history="1">
        <w:proofErr w:type="spellStart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>Baruch</w:t>
        </w:r>
        <w:proofErr w:type="spellEnd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 xml:space="preserve"> Spinoza (1632-1677) – La via che conduce al vero compiacimento dell’animo sembra estremamente difficile, può tuttavia essere trovata. E arduo, in verità, deve essere ciò che tanto raramente si trova. Ma tutte le cose eccellenti sono tanto difficili quanto </w:t>
        </w:r>
        <w:proofErr w:type="gramStart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>rare</w:t>
        </w:r>
      </w:hyperlink>
      <w:proofErr w:type="gramEnd"/>
    </w:p>
    <w:p w14:paraId="39F1730C" w14:textId="3C949B6D" w:rsidR="008E5C90" w:rsidRPr="00C52E7D" w:rsidRDefault="0099451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69" w:history="1"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Giovanni Stelli – Senso e valore della filosofia. Tre domande, alcune risposte</w:t>
        </w:r>
      </w:hyperlink>
    </w:p>
    <w:p w14:paraId="7ED764BA" w14:textId="537EA534" w:rsidR="008E5C90" w:rsidRPr="00C52E7D" w:rsidRDefault="0099451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70" w:history="1"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Annalisa Strada – Dove inizia e dove finisce un posto? I libri sono una forza …</w:t>
        </w:r>
      </w:hyperlink>
    </w:p>
    <w:p w14:paraId="14F43C31" w14:textId="0A310394" w:rsidR="0050639B" w:rsidRPr="00C52E7D" w:rsidRDefault="0099451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71" w:history="1"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Wislawa </w:t>
        </w:r>
        <w:proofErr w:type="spell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Szymborska</w:t>
        </w:r>
        <w:proofErr w:type="spellEnd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SULLA MORTE SENZA ESAGERARE». Non c’è vita che almeno per un attimo non sia stata immortale. La morte è sempre in ritardo di quell’attimo.</w:t>
        </w:r>
      </w:hyperlink>
    </w:p>
    <w:p w14:paraId="298D2825" w14:textId="77777777" w:rsidR="004A38CF" w:rsidRPr="00C52E7D" w:rsidRDefault="004A38CF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6FA059C7" w14:textId="3839EA6F" w:rsidR="004A38CF" w:rsidRPr="00A81ED8" w:rsidRDefault="004A38CF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T</w:t>
      </w:r>
    </w:p>
    <w:p w14:paraId="4B2039E2" w14:textId="29B9CB35" w:rsidR="004A38CF" w:rsidRPr="00C52E7D" w:rsidRDefault="00994513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72" w:history="1"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Walter </w:t>
        </w:r>
        <w:proofErr w:type="spellStart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Tevis</w:t>
        </w:r>
        <w:proofErr w:type="spell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Solo il mimo canta al limitare del bosco», </w:t>
        </w:r>
        <w:proofErr w:type="spellStart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Mimimumfax</w:t>
        </w:r>
        <w:proofErr w:type="spell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, 2015. Ecco le accuse mosse dal tribunale dei robot: </w:t>
        </w:r>
        <w:proofErr w:type="gramStart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Coabitazione, lettura e insegnamento della lettura».</w:t>
        </w:r>
      </w:hyperlink>
    </w:p>
    <w:p w14:paraId="6D2AB6F5" w14:textId="77777777" w:rsidR="00C52E7D" w:rsidRPr="00C52E7D" w:rsidRDefault="0099451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73" w:history="1">
        <w:r w:rsidR="00C52E7D" w:rsidRPr="00C52E7D">
          <w:rPr>
            <w:rStyle w:val="Collegamentoipertestuale"/>
            <w:rFonts w:eastAsia="Times New Roman"/>
            <w:sz w:val="24"/>
            <w:szCs w:val="24"/>
          </w:rPr>
          <w:t>Jacques-Joseph Tissot, detto James (1836-1902) – La passione della lettura nell’arte.</w:t>
        </w:r>
      </w:hyperlink>
    </w:p>
    <w:p w14:paraId="2E59763C" w14:textId="419C7177" w:rsidR="004A38CF" w:rsidRPr="00994513" w:rsidRDefault="00994513" w:rsidP="00994513">
      <w:pPr>
        <w:pStyle w:val="Titolo1"/>
        <w:jc w:val="both"/>
        <w:rPr>
          <w:rFonts w:eastAsia="Times New Roman"/>
          <w:sz w:val="24"/>
          <w:szCs w:val="24"/>
        </w:rPr>
      </w:pPr>
      <w:hyperlink r:id="rId274" w:history="1">
        <w:proofErr w:type="spellStart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>Lev</w:t>
        </w:r>
        <w:proofErr w:type="spellEnd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>Nikolàevič</w:t>
        </w:r>
        <w:proofErr w:type="spellEnd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>Tolstòj</w:t>
        </w:r>
        <w:proofErr w:type="spellEnd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 xml:space="preserve"> (1828-1910) – Tutti i grandi cambiamenti cominciano e si compiono nel </w:t>
        </w:r>
        <w:proofErr w:type="gramStart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>pensiero</w:t>
        </w:r>
      </w:hyperlink>
      <w:proofErr w:type="gramEnd"/>
    </w:p>
    <w:p w14:paraId="39199B30" w14:textId="38E4EE73" w:rsidR="004A38CF" w:rsidRPr="00994513" w:rsidRDefault="00994513" w:rsidP="0099451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75" w:history="1">
        <w:proofErr w:type="spellStart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>Lev</w:t>
        </w:r>
        <w:proofErr w:type="spellEnd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 xml:space="preserve"> Tolstoj – Che cos’è l’arte: L’arte incomincia là, dove incomincia l’appena </w:t>
        </w:r>
        <w:proofErr w:type="gramStart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>appena</w:t>
        </w:r>
      </w:hyperlink>
      <w:proofErr w:type="gramEnd"/>
    </w:p>
    <w:p w14:paraId="2DCE774A" w14:textId="77777777" w:rsidR="00994513" w:rsidRPr="00994513" w:rsidRDefault="00994513" w:rsidP="00994513">
      <w:pPr>
        <w:pStyle w:val="Titolo1"/>
        <w:jc w:val="both"/>
        <w:rPr>
          <w:rFonts w:eastAsia="Times New Roman"/>
          <w:sz w:val="24"/>
          <w:szCs w:val="24"/>
        </w:rPr>
      </w:pPr>
      <w:hyperlink r:id="rId276" w:history="1">
        <w:proofErr w:type="spellStart"/>
        <w:r w:rsidRPr="00994513">
          <w:rPr>
            <w:rStyle w:val="Collegamentoipertestuale"/>
            <w:rFonts w:eastAsia="Times New Roman"/>
            <w:sz w:val="24"/>
            <w:szCs w:val="24"/>
          </w:rPr>
          <w:t>Lev</w:t>
        </w:r>
        <w:proofErr w:type="spellEnd"/>
        <w:r w:rsidRPr="00994513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Pr="00994513">
          <w:rPr>
            <w:rStyle w:val="Collegamentoipertestuale"/>
            <w:rFonts w:eastAsia="Times New Roman"/>
            <w:sz w:val="24"/>
            <w:szCs w:val="24"/>
          </w:rPr>
          <w:t>Nikolàevič</w:t>
        </w:r>
        <w:proofErr w:type="spellEnd"/>
        <w:r w:rsidRPr="00994513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Pr="00994513">
          <w:rPr>
            <w:rStyle w:val="Collegamentoipertestuale"/>
            <w:rFonts w:eastAsia="Times New Roman"/>
            <w:sz w:val="24"/>
            <w:szCs w:val="24"/>
          </w:rPr>
          <w:t>Tolstòj</w:t>
        </w:r>
        <w:proofErr w:type="spellEnd"/>
        <w:r w:rsidRPr="00994513">
          <w:rPr>
            <w:rStyle w:val="Collegamentoipertestuale"/>
            <w:rFonts w:eastAsia="Times New Roman"/>
            <w:sz w:val="24"/>
            <w:szCs w:val="24"/>
          </w:rPr>
          <w:t xml:space="preserve"> (1828-1910) – Ogni uomo reca in sé, in germe, tutte le qualità umane, e talvolta ne manifesta alcune, talvolta altre, e spesso </w:t>
        </w:r>
        <w:proofErr w:type="gramStart"/>
        <w:r w:rsidRPr="00994513">
          <w:rPr>
            <w:rStyle w:val="Collegamentoipertestuale"/>
            <w:rFonts w:eastAsia="Times New Roman"/>
            <w:sz w:val="24"/>
            <w:szCs w:val="24"/>
          </w:rPr>
          <w:t>non è affatto</w:t>
        </w:r>
        <w:proofErr w:type="gramEnd"/>
        <w:r w:rsidRPr="00994513">
          <w:rPr>
            <w:rStyle w:val="Collegamentoipertestuale"/>
            <w:rFonts w:eastAsia="Times New Roman"/>
            <w:sz w:val="24"/>
            <w:szCs w:val="24"/>
          </w:rPr>
          <w:t xml:space="preserve"> simile a sé, pur restando sempre unico e sempre se stesso.</w:t>
        </w:r>
      </w:hyperlink>
    </w:p>
    <w:p w14:paraId="26634D8A" w14:textId="53608541" w:rsidR="004A38CF" w:rsidRPr="00C52E7D" w:rsidRDefault="0099451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77" w:history="1"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Franco Toscani – Il rapporto </w:t>
        </w:r>
        <w:proofErr w:type="spellStart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etica-politica</w:t>
        </w:r>
        <w:proofErr w:type="spell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 e il tema dell’amicizia in Aristotele.</w:t>
        </w:r>
      </w:hyperlink>
      <w:bookmarkStart w:id="0" w:name="_GoBack"/>
      <w:bookmarkEnd w:id="0"/>
    </w:p>
    <w:p w14:paraId="2749CE30" w14:textId="1F2E6EE2" w:rsidR="004A38CF" w:rsidRPr="00C52E7D" w:rsidRDefault="0099451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78" w:history="1"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Franco Toscani – L’antropologia culturale e il sogno dell’universalità umana concreta</w:t>
        </w:r>
      </w:hyperlink>
    </w:p>
    <w:p w14:paraId="75A119DB" w14:textId="77777777" w:rsidR="004A38CF" w:rsidRPr="00C52E7D" w:rsidRDefault="004A38CF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78B5DBB2" w14:textId="73BA28D5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V</w:t>
      </w:r>
    </w:p>
    <w:p w14:paraId="3637F204" w14:textId="645EAD62" w:rsidR="00A06B59" w:rsidRPr="00C52E7D" w:rsidRDefault="0099451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79" w:history="1"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 xml:space="preserve">Mario </w:t>
        </w:r>
        <w:proofErr w:type="spell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Vegetti</w:t>
        </w:r>
        <w:proofErr w:type="spellEnd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 xml:space="preserve"> – La filosofia e la città: processi e assoluzioni</w:t>
        </w:r>
        <w:proofErr w:type="gram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 xml:space="preserve"> .</w:t>
        </w:r>
        <w:proofErr w:type="gramEnd"/>
      </w:hyperlink>
    </w:p>
    <w:p w14:paraId="1B4C4BFC" w14:textId="254996B4" w:rsidR="00A06B59" w:rsidRPr="00C52E7D" w:rsidRDefault="0099451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80" w:history="1">
        <w:proofErr w:type="spell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Jan</w:t>
        </w:r>
        <w:proofErr w:type="spellEnd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Vermeer</w:t>
        </w:r>
        <w:proofErr w:type="spellEnd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 xml:space="preserve"> (1632-1675) – La passione della lettura nel ritratto.</w:t>
        </w:r>
      </w:hyperlink>
    </w:p>
    <w:p w14:paraId="590BD5CA" w14:textId="132743BF" w:rsidR="00A06B59" w:rsidRPr="00C52E7D" w:rsidRDefault="0099451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81" w:history="1"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Elio Vittorini (1908-11966) – La cultura è una condizione per tutti.</w:t>
        </w:r>
      </w:hyperlink>
    </w:p>
    <w:p w14:paraId="36159F05" w14:textId="7C9CC54A" w:rsidR="00A06B59" w:rsidRPr="00C52E7D" w:rsidRDefault="0099451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82" w:history="1">
        <w:proofErr w:type="spell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Lev</w:t>
        </w:r>
        <w:proofErr w:type="spellEnd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 xml:space="preserve"> S. </w:t>
        </w:r>
        <w:proofErr w:type="spell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Vygotskij</w:t>
        </w:r>
        <w:proofErr w:type="spellEnd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 xml:space="preserve"> – Diventiamo noi stessi attraverso gli altri. La cultura è il prodotto della vita sociale e dell’attività collettiva dell’</w:t>
        </w:r>
        <w:proofErr w:type="gram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uomo</w:t>
        </w:r>
      </w:hyperlink>
      <w:proofErr w:type="gramEnd"/>
    </w:p>
    <w:p w14:paraId="76824739" w14:textId="7E78D553" w:rsidR="00A06B59" w:rsidRPr="00C52E7D" w:rsidRDefault="0099451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83" w:history="1">
        <w:proofErr w:type="spell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Lev</w:t>
        </w:r>
        <w:proofErr w:type="spellEnd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Semenovich</w:t>
        </w:r>
        <w:proofErr w:type="spellEnd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Vygotsky</w:t>
        </w:r>
        <w:proofErr w:type="spellEnd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 xml:space="preserve"> – La coscienza si riflette nelle parole che pronunciamo. La parola è il microcosmo della coscienza </w:t>
        </w:r>
        <w:proofErr w:type="gram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umana</w:t>
        </w:r>
      </w:hyperlink>
      <w:proofErr w:type="gramEnd"/>
    </w:p>
    <w:p w14:paraId="7F92C885" w14:textId="77777777" w:rsidR="00542CFB" w:rsidRPr="00C52E7D" w:rsidRDefault="00542CFB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</w:p>
    <w:p w14:paraId="1A2134C1" w14:textId="7CD30CAF" w:rsidR="00542CFB" w:rsidRPr="00A81ED8" w:rsidRDefault="00542CF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W</w:t>
      </w:r>
    </w:p>
    <w:p w14:paraId="546129C4" w14:textId="5D0CBCB1" w:rsidR="00542CFB" w:rsidRPr="00C52E7D" w:rsidRDefault="0099451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84" w:history="1"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>David Foster Wallace (1962–2008) – Nella scrittura il talento è solo uno strumento. Fondamentale è lo scopo da cui è mosso il cuore della scrittura, nei fini che si è proposta la coscienza che sta dietro il testo. Ha qualcosa a che fare con l’amore.</w:t>
        </w:r>
      </w:hyperlink>
    </w:p>
    <w:p w14:paraId="2E8C2277" w14:textId="76F71D8E" w:rsidR="00542CFB" w:rsidRPr="00C52E7D" w:rsidRDefault="0099451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85" w:history="1"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 xml:space="preserve">Simone Weil (1909-1943) – Silenzi che </w:t>
        </w:r>
        <w:proofErr w:type="gramStart"/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>educano</w:t>
        </w:r>
        <w:proofErr w:type="gramEnd"/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 xml:space="preserve"> l’intelligenza</w:t>
        </w:r>
      </w:hyperlink>
    </w:p>
    <w:p w14:paraId="5112F609" w14:textId="0135BD89" w:rsidR="00542CFB" w:rsidRPr="00C52E7D" w:rsidRDefault="0099451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86" w:history="1"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 xml:space="preserve">Simone Weil, </w:t>
        </w:r>
        <w:proofErr w:type="gramStart"/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 xml:space="preserve">Oppressione e libertà», </w:t>
        </w:r>
        <w:proofErr w:type="spellStart"/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>Orthotes</w:t>
        </w:r>
        <w:proofErr w:type="spellEnd"/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 xml:space="preserve"> Editrice, 2015</w:t>
        </w:r>
      </w:hyperlink>
    </w:p>
    <w:p w14:paraId="5F75AA0F" w14:textId="05B4E872" w:rsidR="00542CFB" w:rsidRPr="00C52E7D" w:rsidRDefault="0099451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87" w:history="1"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 xml:space="preserve">Simone </w:t>
        </w:r>
        <w:proofErr w:type="spellStart"/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>Weill</w:t>
        </w:r>
        <w:proofErr w:type="spellEnd"/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 xml:space="preserve"> (1909-1943) – Trovare uomini che </w:t>
        </w:r>
        <w:proofErr w:type="gramStart"/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>amino</w:t>
        </w:r>
        <w:proofErr w:type="gramEnd"/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 xml:space="preserve"> la verità</w:t>
        </w:r>
      </w:hyperlink>
    </w:p>
    <w:p w14:paraId="4009E5C7" w14:textId="08460F52" w:rsidR="00542CFB" w:rsidRPr="00C52E7D" w:rsidRDefault="0099451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88" w:history="1"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>Walt Whitman (1819-1892) – Gioventù … lo sai che la Vecchiaia può succedere a te con grazia uguale, fascino e uguale vigore?</w:t>
        </w:r>
        <w:proofErr w:type="gramStart"/>
      </w:hyperlink>
      <w:proofErr w:type="gramEnd"/>
    </w:p>
    <w:p w14:paraId="3B53D627" w14:textId="02C67AB7" w:rsidR="00A06B59" w:rsidRPr="00C52E7D" w:rsidRDefault="0099451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89" w:history="1"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Oscar Wilde – Libri morali e/o immorali?</w:t>
        </w:r>
      </w:hyperlink>
    </w:p>
    <w:p w14:paraId="1A4B7BB3" w14:textId="135E825A" w:rsidR="00A06B59" w:rsidRPr="00C52E7D" w:rsidRDefault="00994513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90" w:history="1"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John Williams – La sostanza specifica dell’</w:t>
        </w:r>
        <w:proofErr w:type="gram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amore</w:t>
        </w:r>
      </w:hyperlink>
      <w:proofErr w:type="gramEnd"/>
    </w:p>
    <w:p w14:paraId="31035174" w14:textId="77777777" w:rsidR="00697DCF" w:rsidRPr="00C52E7D" w:rsidRDefault="00697DCF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3C0A83F" w14:textId="4D9CCAC5" w:rsidR="00697DCF" w:rsidRPr="00A81ED8" w:rsidRDefault="00697DCF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X</w:t>
      </w:r>
    </w:p>
    <w:p w14:paraId="2DE56147" w14:textId="518100E9" w:rsidR="00697DCF" w:rsidRPr="00C52E7D" w:rsidRDefault="0099451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91" w:history="1"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 xml:space="preserve">Gao </w:t>
        </w:r>
        <w:proofErr w:type="spellStart"/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>Xingjian</w:t>
        </w:r>
        <w:proofErr w:type="spellEnd"/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 xml:space="preserve"> – La filosofia si situa dove matematica e scienze esatte non arrivano.</w:t>
        </w:r>
      </w:hyperlink>
    </w:p>
    <w:p w14:paraId="3D239BEA" w14:textId="77777777" w:rsidR="00542CFB" w:rsidRPr="00C52E7D" w:rsidRDefault="00542CF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E9E79C9" w14:textId="396D78D7" w:rsidR="00697DCF" w:rsidRPr="00A81ED8" w:rsidRDefault="00697DCF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Y</w:t>
      </w:r>
    </w:p>
    <w:p w14:paraId="188DDE06" w14:textId="3F87A2E5" w:rsidR="00697DCF" w:rsidRPr="00C52E7D" w:rsidRDefault="0099451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92" w:history="1">
        <w:proofErr w:type="spellStart"/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>Marguerite</w:t>
        </w:r>
        <w:proofErr w:type="spellEnd"/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 xml:space="preserve"> Yourcenar (1903-1987) – Leggere la vita</w:t>
        </w:r>
      </w:hyperlink>
    </w:p>
    <w:p w14:paraId="5FE9E829" w14:textId="77777777" w:rsidR="00697DCF" w:rsidRPr="00C52E7D" w:rsidRDefault="00697DCF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1C82C5C5" w14:textId="5E55968E" w:rsidR="00697DCF" w:rsidRPr="00A81ED8" w:rsidRDefault="00697DCF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Z</w:t>
      </w:r>
    </w:p>
    <w:p w14:paraId="283B2594" w14:textId="3457468D" w:rsidR="00697DCF" w:rsidRPr="00C52E7D" w:rsidRDefault="0099451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93" w:history="1"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>Maria Zambrano – La virtù della delicatezza</w:t>
        </w:r>
      </w:hyperlink>
    </w:p>
    <w:p w14:paraId="479A970D" w14:textId="133A52D0" w:rsidR="00542CFB" w:rsidRPr="00C52E7D" w:rsidRDefault="0099451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94" w:history="1"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>Maria Zambrano (1904-1991) – Il silenzio che accoglie la parola assoluta del pensiero umano diventa il dialogo silenzioso dell’anima con se stessa.</w:t>
        </w:r>
      </w:hyperlink>
    </w:p>
    <w:sectPr w:rsidR="00542CFB" w:rsidRPr="00C52E7D" w:rsidSect="004743AE">
      <w:pgSz w:w="11899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6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3AE"/>
    <w:rsid w:val="001256B9"/>
    <w:rsid w:val="00177C6C"/>
    <w:rsid w:val="00212232"/>
    <w:rsid w:val="002A6CCF"/>
    <w:rsid w:val="002F349C"/>
    <w:rsid w:val="0033632D"/>
    <w:rsid w:val="00351743"/>
    <w:rsid w:val="003F4028"/>
    <w:rsid w:val="00413F59"/>
    <w:rsid w:val="00450579"/>
    <w:rsid w:val="004743AE"/>
    <w:rsid w:val="004A38CF"/>
    <w:rsid w:val="004C33CF"/>
    <w:rsid w:val="004D2F3B"/>
    <w:rsid w:val="0050444C"/>
    <w:rsid w:val="0050639B"/>
    <w:rsid w:val="00542CFB"/>
    <w:rsid w:val="005908F4"/>
    <w:rsid w:val="006544D2"/>
    <w:rsid w:val="0069185C"/>
    <w:rsid w:val="00693F91"/>
    <w:rsid w:val="00697DCF"/>
    <w:rsid w:val="00702561"/>
    <w:rsid w:val="007559FD"/>
    <w:rsid w:val="007663C7"/>
    <w:rsid w:val="007B0FE6"/>
    <w:rsid w:val="00892687"/>
    <w:rsid w:val="008B2E79"/>
    <w:rsid w:val="008B72A7"/>
    <w:rsid w:val="008E5C90"/>
    <w:rsid w:val="00904326"/>
    <w:rsid w:val="00952979"/>
    <w:rsid w:val="00994513"/>
    <w:rsid w:val="00995243"/>
    <w:rsid w:val="009C50F0"/>
    <w:rsid w:val="009E780E"/>
    <w:rsid w:val="009E7BF6"/>
    <w:rsid w:val="009F6008"/>
    <w:rsid w:val="00A06B59"/>
    <w:rsid w:val="00A432B6"/>
    <w:rsid w:val="00A54F69"/>
    <w:rsid w:val="00A81ED8"/>
    <w:rsid w:val="00A83192"/>
    <w:rsid w:val="00AE685C"/>
    <w:rsid w:val="00B23614"/>
    <w:rsid w:val="00B976F3"/>
    <w:rsid w:val="00C15C14"/>
    <w:rsid w:val="00C52E7D"/>
    <w:rsid w:val="00C82987"/>
    <w:rsid w:val="00C861CB"/>
    <w:rsid w:val="00CA29BE"/>
    <w:rsid w:val="00CD4B3A"/>
    <w:rsid w:val="00D25ECD"/>
    <w:rsid w:val="00D820AF"/>
    <w:rsid w:val="00D927AD"/>
    <w:rsid w:val="00DD49EC"/>
    <w:rsid w:val="00DF232A"/>
    <w:rsid w:val="00E03DDF"/>
    <w:rsid w:val="00E349CA"/>
    <w:rsid w:val="00E75B60"/>
    <w:rsid w:val="00E80ADE"/>
    <w:rsid w:val="00EE5572"/>
    <w:rsid w:val="00F7739A"/>
    <w:rsid w:val="00FD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1C5521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4743AE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4743AE"/>
    <w:rPr>
      <w:rFonts w:ascii="Times" w:hAnsi="Times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4743AE"/>
    <w:rPr>
      <w:color w:val="0000FF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90432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4743AE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4743AE"/>
    <w:rPr>
      <w:rFonts w:ascii="Times" w:hAnsi="Times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4743AE"/>
    <w:rPr>
      <w:color w:val="0000FF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9043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06" Type="http://schemas.openxmlformats.org/officeDocument/2006/relationships/hyperlink" Target="http://blog.petiteplaisance.it/giorgio-gaber-se-ci-fosse-un-uomo-poesia-cantata/" TargetMode="External"/><Relationship Id="rId107" Type="http://schemas.openxmlformats.org/officeDocument/2006/relationships/hyperlink" Target="http://blog.petiteplaisance.it/eduardo-galeano-non-accettiamo-il-tempo-presente-come-destino-un-altro-mondo-e-possibile-2/" TargetMode="External"/><Relationship Id="rId108" Type="http://schemas.openxmlformats.org/officeDocument/2006/relationships/hyperlink" Target="http://blog.petiteplaisance.it/benito-perez-galdos-1843-1920-ma-cucire-cucire-calcola-i-punti-che-si-devono-dare-per-tenere-in-piedi-una-casa/" TargetMode="External"/><Relationship Id="rId109" Type="http://schemas.openxmlformats.org/officeDocument/2006/relationships/hyperlink" Target="http://blog.petiteplaisance.it/gallese-vittorio-guerra-michele-lo-schermo-empatico-cinema-e-neuroscienze-2015/" TargetMode="External"/><Relationship Id="rId70" Type="http://schemas.openxmlformats.org/officeDocument/2006/relationships/hyperlink" Target="http://blog.petiteplaisance.it/john-daverio-robert-schumann-araldo-di-una-nuova-era-poetica-a-cura-di-enrico-maria-polimanti/" TargetMode="External"/><Relationship Id="rId71" Type="http://schemas.openxmlformats.org/officeDocument/2006/relationships/hyperlink" Target="http://blog.petiteplaisance.it/miguel-de-cervantes-1547-1616-dai-libri-si-affollavano-nella-sua-immaginazione/" TargetMode="External"/><Relationship Id="rId72" Type="http://schemas.openxmlformats.org/officeDocument/2006/relationships/hyperlink" Target="http://blog.petiteplaisance.it/don-delillo-svegliarsi-il-mattino/" TargetMode="External"/><Relationship Id="rId73" Type="http://schemas.openxmlformats.org/officeDocument/2006/relationships/hyperlink" Target="http://blog.petiteplaisance.it/maura-del-serra-adattamento-teatrale-de-la-vita-accanto-di-mariapia-veladiano/" TargetMode="External"/><Relationship Id="rId74" Type="http://schemas.openxmlformats.org/officeDocument/2006/relationships/hyperlink" Target="http://blog.petiteplaisance.it/maura-del-serra-franca-nuti-voce-di-voci-franca-nuti-legge-maura-del-serra/" TargetMode="External"/><Relationship Id="rId75" Type="http://schemas.openxmlformats.org/officeDocument/2006/relationships/hyperlink" Target="http://blog.petiteplaisance.it/intervista-a-maura-del-serra-scrittrice-critica-traduttrice-poetessa-a-cura-di-nuria-kanzian/" TargetMode="External"/><Relationship Id="rId76" Type="http://schemas.openxmlformats.org/officeDocument/2006/relationships/hyperlink" Target="http://blog.petiteplaisance.it/maura-del-serra-il-lavoro-impossibile-dellartigiano-di-parole/" TargetMode="External"/><Relationship Id="rId77" Type="http://schemas.openxmlformats.org/officeDocument/2006/relationships/hyperlink" Target="http://blog.petiteplaisance.it/maura-del-serra-la-parola-della-poesia-un-coro-a-bocca-chiusa/" TargetMode="External"/><Relationship Id="rId78" Type="http://schemas.openxmlformats.org/officeDocument/2006/relationships/hyperlink" Target="http://blog.petiteplaisance.it/maura-del-serra-teatro-2015-pp-864/" TargetMode="External"/><Relationship Id="rId79" Type="http://schemas.openxmlformats.org/officeDocument/2006/relationships/hyperlink" Target="http://blog.petiteplaisance.it/maura-del-serra-quadrifoglio-in-onore-di-dino-campana/" TargetMode="External"/><Relationship Id="rId170" Type="http://schemas.openxmlformats.org/officeDocument/2006/relationships/hyperlink" Target="http://blog.petiteplaisance.it/gabriel-garcia-marquez-1927-2014-hai-avuto-lamore-in-casa-e-non-hai-saputo-riconoscerlo/" TargetMode="External"/><Relationship Id="rId171" Type="http://schemas.openxmlformats.org/officeDocument/2006/relationships/hyperlink" Target="http://blog.petiteplaisance.it/karl-marx-cristalli-di-denaro-auri-sacra-fames/" TargetMode="External"/><Relationship Id="rId172" Type="http://schemas.openxmlformats.org/officeDocument/2006/relationships/hyperlink" Target="http://blog.petiteplaisance.it/karl-marx-il-denaro-e-stato-fatto-signore-del-mondo/" TargetMode="External"/><Relationship Id="rId173" Type="http://schemas.openxmlformats.org/officeDocument/2006/relationships/hyperlink" Target="http://blog.petiteplaisance.it/karl-marx-il-denaro-uccide-luomo-se-presupponi-luomo-come-uomo-e-il-suo-rapporto-col-mondo-come-un-rapporto-umano-potrai-scambiare-amore-soltanto-con-amore/" TargetMode="External"/><Relationship Id="rId174" Type="http://schemas.openxmlformats.org/officeDocument/2006/relationships/hyperlink" Target="http://blog.petiteplaisance.it/karl-marx-la-natura-non-produce-denaro/" TargetMode="External"/><Relationship Id="rId175" Type="http://schemas.openxmlformats.org/officeDocument/2006/relationships/hyperlink" Target="http://blog.petiteplaisance.it/edgar-lee-masters-1868-1950-mandate-a-memoria-anche-solo-pochi-versi-di-verita-e-bellezza/" TargetMode="External"/><Relationship Id="rId176" Type="http://schemas.openxmlformats.org/officeDocument/2006/relationships/hyperlink" Target="http://blog.petiteplaisance.it/paola-mastrocola-la-passione-ribelle-il-treno-non-si-ferma-ma-siamo-sicuri-e-ribellarci-chi-studia-e-sempre-un-ribelle-come-che-non-viene-mai-in-mente-a-nessuno/" TargetMode="External"/><Relationship Id="rId177" Type="http://schemas.openxmlformats.org/officeDocument/2006/relationships/hyperlink" Target="http://blog.petiteplaisance.it/henri-matisse-1869-1954-un-grande-amore-capace-di-ispirare-e-sostenere-questo-sforzo-continuo-verso-la-verita/" TargetMode="External"/><Relationship Id="rId178" Type="http://schemas.openxmlformats.org/officeDocument/2006/relationships/hyperlink" Target="http://blog.petiteplaisance.it/rollo-may-1909-1994-tendere-significa-anche-occuparsi-di-qualcuno-mostrare-sollecitudine-per-laltro/" TargetMode="External"/><Relationship Id="rId179" Type="http://schemas.openxmlformats.org/officeDocument/2006/relationships/hyperlink" Target="http://blog.petiteplaisance.it/melania-g-mazzucco-il-museo-del-mondo-einaudi-2014/" TargetMode="External"/><Relationship Id="rId260" Type="http://schemas.openxmlformats.org/officeDocument/2006/relationships/hyperlink" Target="http://blog.petiteplaisance.it/seneca-de-brevitate-vitae-non-e-breve-la-vita-ma-tale-la-rendiamo/" TargetMode="External"/><Relationship Id="rId10" Type="http://schemas.openxmlformats.org/officeDocument/2006/relationships/hyperlink" Target="http://blog.petiteplaisance.it/dante-alighieri-1265-1321-ne-si-dee-chiamare-vero-filosofo-colui-che-e-amico-di-sapienza-per-utilitade/" TargetMode="External"/><Relationship Id="rId11" Type="http://schemas.openxmlformats.org/officeDocument/2006/relationships/hyperlink" Target="http://blog.petiteplaisance.it/aristotele-questa-e-la-vita-secondo-intelletto-vivere-secondo-la-parte-piu-nobile-che-e-in-noi/" TargetMode="External"/><Relationship Id="rId12" Type="http://schemas.openxmlformats.org/officeDocument/2006/relationships/hyperlink" Target="http://blog.petiteplaisance.it/michail-bacthin-1895-1975-il-riso-autentico-non-esclude-la-serieta-ma-la-purifica-dal-dogmatismo-dallunilateralita-dalla-sclerosi-dal-fanatismo-dalla-perentorieta-dalla-intimidaz/" TargetMode="External"/><Relationship Id="rId13" Type="http://schemas.openxmlformats.org/officeDocument/2006/relationships/hyperlink" Target="http://blog.petiteplaisance.it/marino-badiale-problemi-tra-scienza-e-filosofia/" TargetMode="External"/><Relationship Id="rId14" Type="http://schemas.openxmlformats.org/officeDocument/2006/relationships/hyperlink" Target="http://blog.petiteplaisance.it/alain-badiou-metafisica-della-felicita-reale-deriveapprodi-2015-pp-95-euro-12/" TargetMode="External"/><Relationship Id="rId15" Type="http://schemas.openxmlformats.org/officeDocument/2006/relationships/hyperlink" Target="http://blog.petiteplaisance.it/francesco-bastiani-luigi-pulcini-storia-delle-poco-conosciute-macchine-fotografiche-italiane/" TargetMode="External"/><Relationship Id="rId16" Type="http://schemas.openxmlformats.org/officeDocument/2006/relationships/hyperlink" Target="http://blog.petiteplaisance.it/bartolomeo-bellanova-riflessioni-sul-saggio-di-etienne-de-la-boetie-discorso-sulla-servitu-volontaria/" TargetMode="External"/><Relationship Id="rId17" Type="http://schemas.openxmlformats.org/officeDocument/2006/relationships/hyperlink" Target="http://blog.petiteplaisance.it/walter-benjamin-1892-1940-esperienza-il-giovane-fara-esperienza-dello-spirito-e-quanto-piu-dovra-faticare-per-raggiungere-qualcosa-di-grande-tanto-piu-incontrera-lo-spirito/" TargetMode="External"/><Relationship Id="rId18" Type="http://schemas.openxmlformats.org/officeDocument/2006/relationships/hyperlink" Target="http://blog.petiteplaisance.it/walter-benjamin-1892-1940-cio-che-noi-chiamiamo-il-progresso-e-questa-bufera/" TargetMode="External"/><Relationship Id="rId19" Type="http://schemas.openxmlformats.org/officeDocument/2006/relationships/hyperlink" Target="http://blog.petiteplaisance.it/nina-nikolaevna-berberova-1901-1993-il-giunco-mormorante-ce-una-vita-a-tutti-visibile-e-ce-ne-unaltra-che-appartiene-solo-a-noi-di-cui-nessuno-sa/" TargetMode="External"/><Relationship Id="rId261" Type="http://schemas.openxmlformats.org/officeDocument/2006/relationships/hyperlink" Target="http://blog.petiteplaisance.it/pierangelo-sequeri-agora-oltre-il-dialogo-sfida-congiunta-alle-passioni-tristi-seguirei-la-stella-non-il-satellite/" TargetMode="External"/><Relationship Id="rId262" Type="http://schemas.openxmlformats.org/officeDocument/2006/relationships/hyperlink" Target="http://blog.petiteplaisance.it/luis-sepulveda-la-lettura-possiede-lantidoto-contro-il-terribile-veleno-della-vecchiaia/" TargetMode="External"/><Relationship Id="rId263" Type="http://schemas.openxmlformats.org/officeDocument/2006/relationships/hyperlink" Target="http://blog.petiteplaisance.it/william-shakespeare-1564-1616-cesare-non-potrebbe-fare-il-lupo-se-non-fossero-pecore-e-nientaltro-che-pecore-i-romani/" TargetMode="External"/><Relationship Id="rId264" Type="http://schemas.openxmlformats.org/officeDocument/2006/relationships/hyperlink" Target="http://blog.petiteplaisance.it/william-shakespeare-1564-1616-la-sua-lezione-di-regia-tenetevi-misurati-dovete-ottenere-e-conservare-quella-sobrieta-che-consente-morbidezza-di-toni-accordate-lazione-alla-parol/" TargetMode="External"/><Relationship Id="rId110" Type="http://schemas.openxmlformats.org/officeDocument/2006/relationships/hyperlink" Target="http://blog.petiteplaisance.it/nicola-gardini-leggere-e-unarte-smarrirsi-leggendo-e-un-orientarsi/" TargetMode="External"/><Relationship Id="rId111" Type="http://schemas.openxmlformats.org/officeDocument/2006/relationships/hyperlink" Target="http://blog.petiteplaisance.it/michele-gaspini-la-caduta-di-icaro-analisi-del-mito-e-della-modernita/" TargetMode="External"/><Relationship Id="rId112" Type="http://schemas.openxmlformats.org/officeDocument/2006/relationships/hyperlink" Target="http://blog.petiteplaisance.it/william-gass-1924-sembra-incredibile-la-facilita-con-cui-sprofondiamo-nei-libri/" TargetMode="External"/><Relationship Id="rId113" Type="http://schemas.openxmlformats.org/officeDocument/2006/relationships/hyperlink" Target="http://blog.petiteplaisance.it/marino-gentile-1906-1991-lumanesimo-si-attua-come-paideia/" TargetMode="External"/><Relationship Id="rId114" Type="http://schemas.openxmlformats.org/officeDocument/2006/relationships/hyperlink" Target="http://blog.petiteplaisance.it/andrre-gide-1869-1951-io-mi-sporgo-oltre-il-presente-ho-in-odio-tutto-cio-che-diminuisce-luomo-tutto-cio-che-tende-a-renderlo-meno-saggio-meno-fiducioso-o-meno-pronto-2/" TargetMode="External"/><Relationship Id="rId115" Type="http://schemas.openxmlformats.org/officeDocument/2006/relationships/hyperlink" Target="http://blog.petiteplaisance.it/mario-dondero-con-emanuele-giordana-lo-scatto-umano-viaggio-nel-fotogiornalismo-da-budapest-a-new-york/" TargetMode="External"/><Relationship Id="rId116" Type="http://schemas.openxmlformats.org/officeDocument/2006/relationships/hyperlink" Target="http://blog.petiteplaisance.it/johann-wolfgang-goete-non-si-puo-chiedere-al-fisico-di-essere-filosofo-ma-ci-si-puo-attendere-da-esso-che-abbia-sufficiente-formazione-filosofica/" TargetMode="External"/><Relationship Id="rId117" Type="http://schemas.openxmlformats.org/officeDocument/2006/relationships/hyperlink" Target="http://blog.petiteplaisance.it/johann-wolfgang-von-goethe-1749-1832-qualunque-sogno-tu-possa-sognare-comincia-ora/" TargetMode="External"/><Relationship Id="rId118" Type="http://schemas.openxmlformats.org/officeDocument/2006/relationships/hyperlink" Target="http://blog.petiteplaisance.it/nikolaj-vasilevic-gogol-1809-1852-laccumulare-ecco-la-colpa-di-tutto/" TargetMode="External"/><Relationship Id="rId119" Type="http://schemas.openxmlformats.org/officeDocument/2006/relationships/hyperlink" Target="http://blog.petiteplaisance.it/luca-grecchi-a-cosa-non-servono-le-riforme-di-stampo-renziano-e-qual-e-la-vera-riforma-da-realizzare/" TargetMode="External"/><Relationship Id="rId200" Type="http://schemas.openxmlformats.org/officeDocument/2006/relationships/hyperlink" Target="http://blog.petiteplaisance.it/cees-nooteboom-tumbas-tombe-di-poeti-e-pensatori-iperborea-2015-le-tombe-sono-ambigue-custodiscono-qualcosa-e-non-custodiscono-niente/" TargetMode="External"/><Relationship Id="rId201" Type="http://schemas.openxmlformats.org/officeDocument/2006/relationships/hyperlink" Target="http://blog.petiteplaisance.it/sante-notarnicola-tentai-di-gettare-lanima-al-di-la-del-muro-cercando-di-seguire-la-farfalla/" TargetMode="External"/><Relationship Id="rId202" Type="http://schemas.openxmlformats.org/officeDocument/2006/relationships/hyperlink" Target="http://blog.petiteplaisance.it/rudolf-nurejev-1938-1993-lessenza-della-vita-e-nel-suo-divenire-e-non-nellapparire-si-ama-perche-si-sente-il-bisogno-di-farlo/" TargetMode="External"/><Relationship Id="rId203" Type="http://schemas.openxmlformats.org/officeDocument/2006/relationships/hyperlink" Target="http://blog.petiteplaisance.it/daniele-orlandi-costanzo-preve-sulla-zona-grigia-di-primo-levi/" TargetMode="External"/><Relationship Id="rId204" Type="http://schemas.openxmlformats.org/officeDocument/2006/relationships/hyperlink" Target="http://blog.petiteplaisance.it/giancarlo-paciello-ci-risiamo-ancora-linfame-riproposizione-processo-di-pace-e-due-popoli-due-stati/" TargetMode="External"/><Relationship Id="rId205" Type="http://schemas.openxmlformats.org/officeDocument/2006/relationships/hyperlink" Target="http://blog.petiteplaisance.it/giancarlo-paciello-la-costituzione-tradita-intervista-a-cura-di-luigi-tedeschi/" TargetMode="External"/><Relationship Id="rId206" Type="http://schemas.openxmlformats.org/officeDocument/2006/relationships/hyperlink" Target="http://blog.petiteplaisance.it/enzo-paci-1911-1976-scegliamo-di-nascere-di-nuovo-la-storia-per-luomo-e-rinascere-a-se-stesso-farsi-uomo-non-essere-gia-uomo/" TargetMode="External"/><Relationship Id="rId207" Type="http://schemas.openxmlformats.org/officeDocument/2006/relationships/hyperlink" Target="http://blog.petiteplaisance.it/alessandra-papa-lidentita-esposta-la-cura-come-questione-filosofica-la-tecnobiomedicina-ha-deformato-la-relazione-ippocratica-stravolgendola-nei-suoi-principi-fondamentali/" TargetMode="External"/><Relationship Id="rId208" Type="http://schemas.openxmlformats.org/officeDocument/2006/relationships/hyperlink" Target="http://blog.petiteplaisance.it/pier-paolo-pasolini-amo-la-vita/" TargetMode="External"/><Relationship Id="rId209" Type="http://schemas.openxmlformats.org/officeDocument/2006/relationships/hyperlink" Target="http://blog.petiteplaisance.it/pier-paolo-pasolini-1922-1975-marylin/" TargetMode="External"/><Relationship Id="rId265" Type="http://schemas.openxmlformats.org/officeDocument/2006/relationships/hyperlink" Target="http://blog.petiteplaisance.it/roberto-signorini-arte-del-fotografico-i-confini-della-fotografia-e-la-riflessione-teorica-degli-ultimi-venti-anni/" TargetMode="External"/><Relationship Id="rId266" Type="http://schemas.openxmlformats.org/officeDocument/2006/relationships/hyperlink" Target="http://blog.petiteplaisance.it/john-sargent-singer-1856-1925-la-passione-della-lettura-nel-ritratto/" TargetMode="External"/><Relationship Id="rId267" Type="http://schemas.openxmlformats.org/officeDocument/2006/relationships/hyperlink" Target="http://blog.petiteplaisance.it/donato-sperduto-agire-o-lasciar-fluire-emanuele-severino-e-carlo-levi-a-confronto/" TargetMode="External"/><Relationship Id="rId268" Type="http://schemas.openxmlformats.org/officeDocument/2006/relationships/hyperlink" Target="http://blog.petiteplaisance.it/baruch-spinoza-1632-1677-la-via-che-conduce-al-vero-compiacimento-dellanimo-sembra-estremamente-difficile-puo-tuttavia-essere-trovata-e-arduo-in-verita-deve-essere-cio-che-tan/" TargetMode="External"/><Relationship Id="rId269" Type="http://schemas.openxmlformats.org/officeDocument/2006/relationships/hyperlink" Target="http://blog.petiteplaisance.it/giovanni-stelli-senso-e-valore-della-filosofia-tre-domande-alcune-risposte/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blog.petiteplaisance.it/claudio-abbado-1933-2014-nellarte-e-nella-letteratura-di-un-paese-ho-imparato-a-comprenderne-meglio-anche-la-musica/" TargetMode="External"/><Relationship Id="rId6" Type="http://schemas.openxmlformats.org/officeDocument/2006/relationships/hyperlink" Target="http://blog.petiteplaisance.it/raffaele-accarino-albert-steiner-il-fotografo-dei-paesaggi-alpini/" TargetMode="External"/><Relationship Id="rId7" Type="http://schemas.openxmlformats.org/officeDocument/2006/relationships/hyperlink" Target="http://blog.petiteplaisance.it/mortimer-jerome-adler-1902-2001-la-lettura-dei-grandi-libri-non-avrebbe-alcun-significato-se-non-ci-proponessimo-di-rendere-migliore-la-societa/" TargetMode="External"/><Relationship Id="rId8" Type="http://schemas.openxmlformats.org/officeDocument/2006/relationships/hyperlink" Target="http://blog.petiteplaisance.it/uliano-lucas-tatiana-agliani-la-realta-e-lo-sguardo-storia-del-fotogiornalismo-in-italia-einaudi-2015/" TargetMode="External"/><Relationship Id="rId9" Type="http://schemas.openxmlformats.org/officeDocument/2006/relationships/hyperlink" Target="http://blog.petiteplaisance.it/leon-battista-alberti-1404-1472/" TargetMode="External"/><Relationship Id="rId80" Type="http://schemas.openxmlformats.org/officeDocument/2006/relationships/hyperlink" Target="http://blog.petiteplaisance.it/giovanni-di-falco-la-campagna-del-caos-storia-della-casa-natale-di-luigi-pirandello-con-una-nota-di-andrea-bisicchia/" TargetMode="External"/><Relationship Id="rId81" Type="http://schemas.openxmlformats.org/officeDocument/2006/relationships/hyperlink" Target="http://blog.petiteplaisance.it/emily-dickinson-unanima-al-cospetto-di-se-stessa/" TargetMode="External"/><Relationship Id="rId82" Type="http://schemas.openxmlformats.org/officeDocument/2006/relationships/hyperlink" Target="http://blog.petiteplaisance.it/emily-dickinson-1830-1886/" TargetMode="External"/><Relationship Id="rId83" Type="http://schemas.openxmlformats.org/officeDocument/2006/relationships/hyperlink" Target="http://blog.petiteplaisance.it/emiliy-dickinson-1830-1886-cio-che-e-lontano-e-cio-che-e-vicino/" TargetMode="External"/><Relationship Id="rId84" Type="http://schemas.openxmlformats.org/officeDocument/2006/relationships/hyperlink" Target="http://blog.petiteplaisance.it/emily-dickinson-1830-1866-semi-che-germogliano-nel-buio/" TargetMode="External"/><Relationship Id="rId85" Type="http://schemas.openxmlformats.org/officeDocument/2006/relationships/hyperlink" Target="http://blog.petiteplaisance.it/hevi-dilara-rifugiata-politica-curda-musicista-poetessa-nostalgia/" TargetMode="External"/><Relationship Id="rId86" Type="http://schemas.openxmlformats.org/officeDocument/2006/relationships/hyperlink" Target="http://blog.petiteplaisance.it/n-a-dobroljubob-elaborare-nellanima-la-ferma-convinzione-della-necessita-e-della-possibilita-del-completo-declino-dellattuale-ordine/" TargetMode="External"/><Relationship Id="rId87" Type="http://schemas.openxmlformats.org/officeDocument/2006/relationships/hyperlink" Target="http://blog.petiteplaisance.it/mario-dondero-con-emanuele-giordana-lo-scatto-umano-viaggio-nel-fotogiornalismo-da-budapest-a-new-york/" TargetMode="External"/><Relationship Id="rId88" Type="http://schemas.openxmlformats.org/officeDocument/2006/relationships/hyperlink" Target="http://blog.petiteplaisance.it/lorenzo-dorato-relativismo-e-universalismo-astratto-le-due-facce-speculari-del-nichilismo/" TargetMode="External"/><Relationship Id="rId89" Type="http://schemas.openxmlformats.org/officeDocument/2006/relationships/hyperlink" Target="http://blog.petiteplaisance.it/albert-einstein-perche-il-socialismo-why-socialism/" TargetMode="External"/><Relationship Id="rId180" Type="http://schemas.openxmlformats.org/officeDocument/2006/relationships/hyperlink" Target="http://blog.petiteplaisance.it/felix-mendelssohn-bartholdy-1809-1847-questo-e-appunto-il-bello-dellarte/" TargetMode="External"/><Relationship Id="rId181" Type="http://schemas.openxmlformats.org/officeDocument/2006/relationships/hyperlink" Target="http://blog.petiteplaisance.it/pascal-mercier-non-vorrei-vivere-in-un-mondo-senza-cattedrali-o-in-quello-che-demonizza-il-pensiero-critico-esigendo-amore-per-gli-sfruttatori/" TargetMode="External"/><Relationship Id="rId182" Type="http://schemas.openxmlformats.org/officeDocument/2006/relationships/hyperlink" Target="http://blog.petiteplaisance.it/carlo-michelstaedter-1887-1910-il-danaro-il-mezzo-attuale-di-comunicazione-della-violenza-sociale-sara-come-divinita-assunto-in-cielo-diventera-del-tutto-nominale-unastrazione/" TargetMode="External"/><Relationship Id="rId183" Type="http://schemas.openxmlformats.org/officeDocument/2006/relationships/hyperlink" Target="http://blog.petiteplaisance.it/massimo-mila-1910-1988-mella-musica-vi-e-unoriginalita-dello-stile-che-non-dipende-dalla-novita-del-linguaggio/" TargetMode="External"/><Relationship Id="rId184" Type="http://schemas.openxmlformats.org/officeDocument/2006/relationships/hyperlink" Target="http://blog.petiteplaisance.it/don-lorenzo-milani-1923-1967-gli-uomini-non-sopportano-che-si-scriva-loro-la-verita/" TargetMode="External"/><Relationship Id="rId185" Type="http://schemas.openxmlformats.org/officeDocument/2006/relationships/hyperlink" Target="http://blog.petiteplaisance.it/eugene-minkowski-il-tempo-vissuto-lazione-etica-apre-lavvenire-davanti-a-noi-perche-resiste-al-divenire-e-la-realizzazione-di-quanto-vi-e-di-piu-elevato-in-noi/" TargetMode="External"/><Relationship Id="rId186" Type="http://schemas.openxmlformats.org/officeDocument/2006/relationships/hyperlink" Target="http://blog.petiteplaisance.it/alessandro-monchietto-da-capo-senza-fine-il-marxismo-anomalo-di-georges-sorel/" TargetMode="External"/><Relationship Id="rId187" Type="http://schemas.openxmlformats.org/officeDocument/2006/relationships/hyperlink" Target="http://blog.petiteplaisance.it/alessandro-monchietto-leuro-come-metodo-di-governo-il-ciclo-di-frenkel-le-ragioni-degli-squilibri-delleurozona-e-la-mezzogiornificazione-delle-periferie-europee/" TargetMode="External"/><Relationship Id="rId188" Type="http://schemas.openxmlformats.org/officeDocument/2006/relationships/hyperlink" Target="http://blog.petiteplaisance.it/alessandro-monchietto-andrea-bulgarelli-rivoluzione-neoliberale-per-una-critica-consapevole/" TargetMode="External"/><Relationship Id="rId189" Type="http://schemas.openxmlformats.org/officeDocument/2006/relationships/hyperlink" Target="http://blog.petiteplaisance.it/alessandro-monchietto-intervista-a-costanzo-preve-estate-2010-socialismo-xxi/" TargetMode="External"/><Relationship Id="rId270" Type="http://schemas.openxmlformats.org/officeDocument/2006/relationships/hyperlink" Target="http://blog.petiteplaisance.it/annalisa-strada-dove-inizia-e-dove-finisce-un-posto-i-libri-sono-una-forza/" TargetMode="External"/><Relationship Id="rId20" Type="http://schemas.openxmlformats.org/officeDocument/2006/relationships/hyperlink" Target="http://blog.petiteplaisance.it/enrico-berti-la-mia-esperienza-nella-filosofia-italiana-di-oggi/" TargetMode="External"/><Relationship Id="rId21" Type="http://schemas.openxmlformats.org/officeDocument/2006/relationships/hyperlink" Target="http://blog.petiteplaisance.it/enrico-berti-per-una-nuova-societa-politica/" TargetMode="External"/><Relationship Id="rId22" Type="http://schemas.openxmlformats.org/officeDocument/2006/relationships/hyperlink" Target="http://blog.petiteplaisance.it/giuseppe-berto-1914-1978-un-padre-non-puo-pretendere-che-un-figlio-lo-ami-con-la-stessa-intensita/" TargetMode="External"/><Relationship Id="rId23" Type="http://schemas.openxmlformats.org/officeDocument/2006/relationships/hyperlink" Target="http://blog.petiteplaisance.it/cardinale-bessarione-1403-1472-i-libri-vivono-discorrono-parlano-con-noi-ci-insegnano-ci-ammaestrano-ci-consolano-se-non-ci-fossero-si-cancellerebbe-anche-la-memoria-degli-uomini/" TargetMode="External"/><Relationship Id="rId24" Type="http://schemas.openxmlformats.org/officeDocument/2006/relationships/hyperlink" Target="http://blog.petiteplaisance.it/bhagavad-gita-queste-sono-qualita-proprie-degli-uomini-virtuosi-2/" TargetMode="External"/><Relationship Id="rId25" Type="http://schemas.openxmlformats.org/officeDocument/2006/relationships/hyperlink" Target="http://blog.petiteplaisance.it/elizabeth-bishop-larte-di-perdere/" TargetMode="External"/><Relationship Id="rId26" Type="http://schemas.openxmlformats.org/officeDocument/2006/relationships/hyperlink" Target="http://blog.petiteplaisance.it/giovanni-boccaccio-460-a-c-370-a-c-ah-ch-io-possa-spogliarmi-dogni-volgarita-vivo-povero-per-me-stesso-e-sono-piu-contento-con-alcuni-dei-miei-libercoli-di-quanto-non-lo/" TargetMode="External"/><Relationship Id="rId27" Type="http://schemas.openxmlformats.org/officeDocument/2006/relationships/hyperlink" Target="http://blog.petiteplaisance.it/severino-boezio-475-d-c-525-chi-puo-dettar-leggi-agli-amanti-suprema-a-se-lamore-e-legge/" TargetMode="External"/><Relationship Id="rId28" Type="http://schemas.openxmlformats.org/officeDocument/2006/relationships/hyperlink" Target="http://blog.petiteplaisance.it/antonio-bonacchi-che-lavoro-fai-il-violinista-si-ma-di-lavoro-arte-mestiere-misteri-del-suonare-il-violino/" TargetMode="External"/><Relationship Id="rId29" Type="http://schemas.openxmlformats.org/officeDocument/2006/relationships/hyperlink" Target="http://blog.petiteplaisance.it/luis-bonilla-molina-e-in-atto-una-gigantesca-controriforma-educativa-sponsorizzata-dallocse-e-dalla-banca-mondiale/" TargetMode="External"/><Relationship Id="rId271" Type="http://schemas.openxmlformats.org/officeDocument/2006/relationships/hyperlink" Target="http://blog.petiteplaisance.it/wislawa-szymborska-sulla-morte-senza-esagerare-non-ce-vita-che-almeno-per-un-attimo-non-sia-stata-immortale-la-morte-e-sempre-in-ritardo-di-quellattimo/" TargetMode="External"/><Relationship Id="rId272" Type="http://schemas.openxmlformats.org/officeDocument/2006/relationships/hyperlink" Target="http://blog.petiteplaisance.it/walter-tevis-solo-il-mimo-canta-al-limitare-del-bosco-mimimumfax-2015-ecco-le-accuse-mosse-dal-tribunale-dei-robot-coabitazione-lettura-e-insegnamento-della-lettura/" TargetMode="External"/><Relationship Id="rId273" Type="http://schemas.openxmlformats.org/officeDocument/2006/relationships/hyperlink" Target="http://blog.petiteplaisance.it/jacques-joseph-tissot-detto-james-1836-1902-la-passione-della-lettura-nellarte/" TargetMode="External"/><Relationship Id="rId274" Type="http://schemas.openxmlformats.org/officeDocument/2006/relationships/hyperlink" Target="http://blog.petiteplaisance.it/lev-nikolaevic-tolstoj-1828-1910-tutti-i-grandi-cambiamenti-cominciano-e-si-compiono-nel-pensiero/" TargetMode="External"/><Relationship Id="rId120" Type="http://schemas.openxmlformats.org/officeDocument/2006/relationships/hyperlink" Target="http://blog.petiteplaisance.it/cosa-direbbe-oggi-aristotele-a-un-elettore-deluso-del-pd/" TargetMode="External"/><Relationship Id="rId121" Type="http://schemas.openxmlformats.org/officeDocument/2006/relationships/hyperlink" Target="http://blog.petiteplaisance.it/luca-grecchi-platone-e-il-piacere-la-felicita-nellera-del-consumismo/" TargetMode="External"/><Relationship Id="rId122" Type="http://schemas.openxmlformats.org/officeDocument/2006/relationships/hyperlink" Target="http://blog.petiteplaisance.it/luca-grecchi-un-mondo-migliore-e-possibile-ma-per-immaginarlo-ci-vuole-filosofia/" TargetMode="External"/><Relationship Id="rId123" Type="http://schemas.openxmlformats.org/officeDocument/2006/relationships/hyperlink" Target="http://blog.petiteplaisance.it/luca-grecchi-lumanesimo-nella-cultura-medioevale-iv-xiii-secolo-e-lumanesimo-nella-cultura-rinascimentale-xiv-xv-secolo/" TargetMode="External"/><Relationship Id="rId124" Type="http://schemas.openxmlformats.org/officeDocument/2006/relationships/hyperlink" Target="http://blog.petiteplaisance.it/luca-grecchi-il-mito-del-fare-esperienza-sulla-alternanza-scuola-lavoro/" TargetMode="External"/><Relationship Id="rId125" Type="http://schemas.openxmlformats.org/officeDocument/2006/relationships/hyperlink" Target="http://blog.petiteplaisance.it/luca-grecchi-in-filosofia-parlate-o-scrivete-ma-purche-tocchiate-lanima/" TargetMode="External"/><Relationship Id="rId126" Type="http://schemas.openxmlformats.org/officeDocument/2006/relationships/hyperlink" Target="http://blog.petiteplaisance.it/luca-grecchi-lassoluto-di-platone-sostituito-dal-mercato-e-dalle-sue-leggi/" TargetMode="External"/><Relationship Id="rId127" Type="http://schemas.openxmlformats.org/officeDocument/2006/relationships/hyperlink" Target="http://blog.petiteplaisance.it/luca-grecchi-litalia-che-corre-di-renzi-ed-il-motore-immobile-di-aristotele/" TargetMode="External"/><Relationship Id="rId128" Type="http://schemas.openxmlformats.org/officeDocument/2006/relationships/hyperlink" Target="http://blog.petiteplaisance.it/luca-grecchi-la-natura-politica-della-filosofia-tra-verita-e-felicita/" TargetMode="External"/><Relationship Id="rId129" Type="http://schemas.openxmlformats.org/officeDocument/2006/relationships/hyperlink" Target="http://blog.petiteplaisance.it/luca-grecchi-socrate-in-tv-quando-il-sapere-di-non-sapere-diventa-un-alibi-per-il-disimpegno-2/" TargetMode="External"/><Relationship Id="rId210" Type="http://schemas.openxmlformats.org/officeDocument/2006/relationships/hyperlink" Target="http://blog.petiteplaisance.it/pier-paolo-pasolini-1922-1975-il-potere-di-oggi-manipola-i-corpi-in-un-modo-orribile-li-manipola-trasformandone-la-coscienza-cioe-nel-modo-peggiore-con-valori-alienanti-e-falsi-i-valor/" TargetMode="External"/><Relationship Id="rId211" Type="http://schemas.openxmlformats.org/officeDocument/2006/relationships/hyperlink" Target="http://blog.petiteplaisance.it/pier-paolo-pasolini-1922-1975-nel-teatro-la-parola-vive-di-una-doppia-gloria-mai-essa-e-cosi-glorificata/" TargetMode="External"/><Relationship Id="rId212" Type="http://schemas.openxmlformats.org/officeDocument/2006/relationships/hyperlink" Target="http://blog.petiteplaisance.it/cesare-pavese-leggendo-cerchiamo-pensieri-gia-da-noi-pensati/" TargetMode="External"/><Relationship Id="rId213" Type="http://schemas.openxmlformats.org/officeDocument/2006/relationships/hyperlink" Target="http://blog.petiteplaisance.it/ritorno-alluomo-la-carne-e-il-sangue-da-cui-nascono-i-libri-una-cosa-si-salva-sullorrorre-lapertura-delluomo-verso-luomo/" TargetMode="External"/><Relationship Id="rId214" Type="http://schemas.openxmlformats.org/officeDocument/2006/relationships/hyperlink" Target="http://blog.petiteplaisance.it/fabio-pecoraro-salvatore-satta-nei-suoi-soliloqui-e-colloqui-di-un-giurista-riconoscere-che-la-scienza-nasce-dalla-vita-e-non-la-vita-dalla-scienza/" TargetMode="External"/><Relationship Id="rId215" Type="http://schemas.openxmlformats.org/officeDocument/2006/relationships/hyperlink" Target="http://blog.petiteplaisance.it/daniel-pennac-amare-vuol-dire-far-dono-delle-nostre-preferenze-a-coloro-che-preferiamo-la-peculiarita-del-sentimento-come-del-desiderio-di-leggere-e-il-fatto-di-preferire/" TargetMode="External"/><Relationship Id="rId216" Type="http://schemas.openxmlformats.org/officeDocument/2006/relationships/hyperlink" Target="http://blog.petiteplaisance.it/daniel-pennac-ogni-lettura-e-un-atto-di-resistenza/" TargetMode="External"/><Relationship Id="rId217" Type="http://schemas.openxmlformats.org/officeDocument/2006/relationships/hyperlink" Target="http://blog.petiteplaisance.it/giorgio-penzo-recensione-a-duel-di-steven-spielberg-u-s-a-1971/" TargetMode="External"/><Relationship Id="rId218" Type="http://schemas.openxmlformats.org/officeDocument/2006/relationships/hyperlink" Target="http://blog.petiteplaisance.it/marco-penzo-alle-origini-del-concetto-di-comunismo/" TargetMode="External"/><Relationship Id="rId219" Type="http://schemas.openxmlformats.org/officeDocument/2006/relationships/hyperlink" Target="http://blog.petiteplaisance.it/georges-perec-1936-1982-la-moda-e-totalmente-dalla-parte-della-violenza-della-conformita-delladesione-ai-modelli-violenza-del-consenso-sociale/" TargetMode="External"/><Relationship Id="rId275" Type="http://schemas.openxmlformats.org/officeDocument/2006/relationships/hyperlink" Target="http://blog.petiteplaisance.it/lev-tolstoj-che-cose-larte-larte-incomincia-la-dove-incomincia-lappena-appena/" TargetMode="External"/><Relationship Id="rId276" Type="http://schemas.openxmlformats.org/officeDocument/2006/relationships/hyperlink" Target="http://blog.petiteplaisance.it/lev-nikolaevic-tolstoj-1828-1910-ogni-uomo-reca-in-se-in-germe-tutte-le-qualita-umane-e-talvolta-ne-manifesta-alcune-talvolta-altre-e-spesso-non-e-affatto-simile-a-se-pur-restando-se/" TargetMode="External"/><Relationship Id="rId277" Type="http://schemas.openxmlformats.org/officeDocument/2006/relationships/hyperlink" Target="http://blog.petiteplaisance.it/franco-toscani-il-rapporto-etica-politica-e-il-tema-dellamicizia-in-aristotele/" TargetMode="External"/><Relationship Id="rId278" Type="http://schemas.openxmlformats.org/officeDocument/2006/relationships/hyperlink" Target="http://blog.petiteplaisance.it/franco-toscani-lantropologia-culturale-e-il-sogno-delluniversalita-umana-concreta/" TargetMode="External"/><Relationship Id="rId279" Type="http://schemas.openxmlformats.org/officeDocument/2006/relationships/hyperlink" Target="http://blog.petiteplaisance.it/mario-vegetti-la-filosofia-e-la-citta-processi-e-assoluzioni/" TargetMode="External"/><Relationship Id="rId90" Type="http://schemas.openxmlformats.org/officeDocument/2006/relationships/hyperlink" Target="http://blog.petiteplaisance.it/sergej-michajlovic-ejzenstejn-1998-1948-ieri-ho-pensato-molto-a-il-capitale-alla-sua-struttura-che-nascera-dal-metodo-del-linguaggio-cinematografico-allimmagine/" TargetMode="External"/><Relationship Id="rId91" Type="http://schemas.openxmlformats.org/officeDocument/2006/relationships/hyperlink" Target="http://blog.petiteplaisance.it/paul-eluard-1895-1952-sono-nato-per-conoscerti-per-darti-un-nome-liberta/" TargetMode="External"/><Relationship Id="rId92" Type="http://schemas.openxmlformats.org/officeDocument/2006/relationships/hyperlink" Target="http://blog.petiteplaisance.it/ralph-waldo-emerson-1803-1882-la-sola-ricompensa-della-virtu-e-la-virtu/" TargetMode="External"/><Relationship Id="rId93" Type="http://schemas.openxmlformats.org/officeDocument/2006/relationships/hyperlink" Target="http://blog.petiteplaisance.it/william-faulkner-1897-1962-chi-scrive-deve-imparare-da-se-che-la-piu-vile-di-tutte-le-cose-e-avere-paura/" TargetMode="External"/><Relationship Id="rId94" Type="http://schemas.openxmlformats.org/officeDocument/2006/relationships/hyperlink" Target="http://blog.petiteplaisance.it/umberto-fava-il-quadrifoglio-di-medea-racconti-la-mia-tetralogia-dal-po-allacheronte/" TargetMode="External"/><Relationship Id="rId95" Type="http://schemas.openxmlformats.org/officeDocument/2006/relationships/hyperlink" Target="http://blog.petiteplaisance.it/johann-gottlieb-fichte-1762-1814-libero-e-solo-colui-che-vuole-rendere-libero-tutto-cio-che-lo-circonda/" TargetMode="External"/><Relationship Id="rId96" Type="http://schemas.openxmlformats.org/officeDocument/2006/relationships/hyperlink" Target="http://blog.petiteplaisance.it/antonio-fiocco-cenni-sulla-ristrutturazione-del-sistema-orgaizzativo-produttivo-dimpresa-da-taylor-a-ohno/" TargetMode="External"/><Relationship Id="rId97" Type="http://schemas.openxmlformats.org/officeDocument/2006/relationships/hyperlink" Target="http://blog.petiteplaisance.it/antonio-fiocco-emanuele-severino-considera-ineluttabile-il-trionfo-della-tecnica-cioe-il-capitalismo-il-suo-ripristino-dellontologia-e-apparente-e-fuorviante-dunque-innocuo-per-il-pot/" TargetMode="External"/><Relationship Id="rId98" Type="http://schemas.openxmlformats.org/officeDocument/2006/relationships/hyperlink" Target="http://blog.petiteplaisance.it/carmine-fiorillo-crisi-e-decisione-vitale-giudizio-totale/" TargetMode="External"/><Relationship Id="rId99" Type="http://schemas.openxmlformats.org/officeDocument/2006/relationships/hyperlink" Target="http://blog.petiteplaisance.it/carmine-fiorillo-il-carro-armato-di-benigni-e-i-bambini-di-terezin-considerazioni-inattuali-a-margine-del-film-la-vita-e-bella/" TargetMode="External"/><Relationship Id="rId190" Type="http://schemas.openxmlformats.org/officeDocument/2006/relationships/hyperlink" Target="http://blog.petiteplaisance.it/alessandro-monchietto-defatalizzare-la-realta-e-il-compito-che-ci-attende/" TargetMode="External"/><Relationship Id="rId191" Type="http://schemas.openxmlformats.org/officeDocument/2006/relationships/hyperlink" Target="http://blog.petiteplaisance.it/alessandro-monchietto-dialettica-dellilluminismo-diagnosi-della-societa-contemporanea-critica-della-ragione-strumentale/" TargetMode="External"/><Relationship Id="rId192" Type="http://schemas.openxmlformats.org/officeDocument/2006/relationships/hyperlink" Target="http://blog.petiteplaisance.it/luigi-tedeschi-intervista-alessandro-monchietto-su-sorel-determinismo-e-marxismo/" TargetMode="External"/><Relationship Id="rId193" Type="http://schemas.openxmlformats.org/officeDocument/2006/relationships/hyperlink" Target="http://blog.petiteplaisance.it/rodolfo-mondolfo-1887-1976-che-cosa-e-la-rivendicazione-della-humanitas/" TargetMode="External"/><Relationship Id="rId194" Type="http://schemas.openxmlformats.org/officeDocument/2006/relationships/hyperlink" Target="http://blog.petiteplaisance.it/christopher-morley-1890-1957-in-un-vero-libro-ce-una-intera-nuova-vita/" TargetMode="External"/><Relationship Id="rId195" Type="http://schemas.openxmlformats.org/officeDocument/2006/relationships/hyperlink" Target="http://blog.petiteplaisance.it/edvard-munch-1863-1944-il-racconto-e-lo-scopo-di-ogni-arte/" TargetMode="External"/><Relationship Id="rId196" Type="http://schemas.openxmlformats.org/officeDocument/2006/relationships/hyperlink" Target="http://blog.petiteplaisance.it/vladimir-nabokov-1899-1977-il-miracolo-di-qualche-segno-sicritto-sulla-pagina/" TargetMode="External"/><Relationship Id="rId197" Type="http://schemas.openxmlformats.org/officeDocument/2006/relationships/hyperlink" Target="http://blog.petiteplaisance.it/john-henry-newman-non-aver-paura-che-la-vita-posssa-finire/" TargetMode="External"/><Relationship Id="rId198" Type="http://schemas.openxmlformats.org/officeDocument/2006/relationships/hyperlink" Target="http://blog.petiteplaisance.it/friedrich-nietzsche-1844-1900-scrivi-col-sangue-imparerai-che-il-sangue-e-spirito/" TargetMode="External"/><Relationship Id="rId199" Type="http://schemas.openxmlformats.org/officeDocument/2006/relationships/hyperlink" Target="http://blog.petiteplaisance.it/victor-nemore-lalimentazione-condiziona-il-nostro-futuro-sostenibilita-e-scelte-alimentari/" TargetMode="External"/><Relationship Id="rId280" Type="http://schemas.openxmlformats.org/officeDocument/2006/relationships/hyperlink" Target="http://blog.petiteplaisance.it/jan-vermeer-1632-1675-la-passione-della-lettura-nel-ritratto/" TargetMode="External"/><Relationship Id="rId30" Type="http://schemas.openxmlformats.org/officeDocument/2006/relationships/hyperlink" Target="http://blog.petiteplaisance.it/massimo-bontempelli-il-pregiudizio-antimetafisico-della-scienza-contemporanea/" TargetMode="External"/><Relationship Id="rId31" Type="http://schemas.openxmlformats.org/officeDocument/2006/relationships/hyperlink" Target="http://blog.petiteplaisance.it/massimo-bontempelli-1946-2011-quale-asse-culturale-per-il-sistema-della-scuola-italiana/" TargetMode="External"/><Relationship Id="rId32" Type="http://schemas.openxmlformats.org/officeDocument/2006/relationships/hyperlink" Target="http://blog.petiteplaisance.it/massimo-bontempelli-il-pensiero-nichilista-contemporaneo-lettura-critica-del-libro-di-umberto-galimberti-psiche-e-tecne/" TargetMode="External"/><Relationship Id="rId33" Type="http://schemas.openxmlformats.org/officeDocument/2006/relationships/hyperlink" Target="http://blog.petiteplaisance.it/jorge-luis-borges-1899-1966-il-libro-e-un-asse-di-innumerevoli-relazioni-%e2%80%af/" TargetMode="External"/><Relationship Id="rId34" Type="http://schemas.openxmlformats.org/officeDocument/2006/relationships/hyperlink" Target="http://blog.petiteplaisance.it/jorge-luis-borges-1899-1966-ogni-persona-che-passa-nella-nostra-vita-e-unica/" TargetMode="External"/><Relationship Id="rId35" Type="http://schemas.openxmlformats.org/officeDocument/2006/relationships/hyperlink" Target="http://blog.petiteplaisance.it/ray-bradbury-sostanza-tempo-per-pensare-diritto-di-agire-rileggiamo-fahrenheit-451/" TargetMode="External"/><Relationship Id="rId36" Type="http://schemas.openxmlformats.org/officeDocument/2006/relationships/hyperlink" Target="http://blog.petiteplaisance.it/fernanda-elisa-bravo-herrera-tracce-e-percorsi-di-unutopia-lemigrazione-italiana-in-argentina-il-libro-di-bravo-herrera-ovvero-come-si-riempie-un-vuoto-culturale/" TargetMode="External"/><Relationship Id="rId37" Type="http://schemas.openxmlformats.org/officeDocument/2006/relationships/hyperlink" Target="http://blog.petiteplaisance.it/salvatore-antonio-bravo-una-morale-per-m-foucault/" TargetMode="External"/><Relationship Id="rId38" Type="http://schemas.openxmlformats.org/officeDocument/2006/relationships/hyperlink" Target="http://blog.petiteplaisance.it/bertolt-brecht-1898-1956-gli-amanti-costruiscano-il-loro-amore-conferendogli-alcunche-di-storico-come-se-contassero-su-una-storiografia-lattimo-non-vada-perduto/" TargetMode="External"/><Relationship Id="rId39" Type="http://schemas.openxmlformats.org/officeDocument/2006/relationships/hyperlink" Target="http://blog.petiteplaisance.it/bertolt-brecht-1898-1956-il-commercio-non-e-mai-pacifico-parole-come-commercio-pacifico-nella-storia-non-hanno-un-posto-i-confini-che-le-merci-non-possono-superare-vengono-s/" TargetMode="External"/><Relationship Id="rId281" Type="http://schemas.openxmlformats.org/officeDocument/2006/relationships/hyperlink" Target="http://blog.petiteplaisance.it/elio-vittorini-1908-11966-la-cultura-e-una-condizione-per-tutti/" TargetMode="External"/><Relationship Id="rId282" Type="http://schemas.openxmlformats.org/officeDocument/2006/relationships/hyperlink" Target="http://blog.petiteplaisance.it/lev-s-vygotskij-diventiamo-noi-stessi-attraverso-gli-altri-la-cultura-e-il-prodotto-della-vita-sociale-e-dellattivita-collettiva-delluomo/" TargetMode="External"/><Relationship Id="rId283" Type="http://schemas.openxmlformats.org/officeDocument/2006/relationships/hyperlink" Target="http://blog.petiteplaisance.it/lev-semenovich-vygotsky-la-coscienza-si-riflette-nelle-parole-che-pronunciamo-la-parola-e-il-microcosmo-della-coscienza-umana/" TargetMode="External"/><Relationship Id="rId284" Type="http://schemas.openxmlformats.org/officeDocument/2006/relationships/hyperlink" Target="http://blog.petiteplaisance.it/david-foster-wallace-1962-2008-nella-scrittura-il-talento-e-solo-uno-strumento-fondamentale-e-lo-scopo-da-cui-e-mosso-il-cuore-della-scrittura-nei-fini-che-si-e-proposta-la-cosc/" TargetMode="External"/><Relationship Id="rId130" Type="http://schemas.openxmlformats.org/officeDocument/2006/relationships/hyperlink" Target="http://blog.petiteplaisance.it/chiara-guarducci-la-neve-in-cambio-lucifero-la-carogna-camera-ardente/" TargetMode="External"/><Relationship Id="rId131" Type="http://schemas.openxmlformats.org/officeDocument/2006/relationships/hyperlink" Target="http://blog.petiteplaisance.it/chiara-guarducci-bye-baby-suite-il-monologo-nellinsonnia-dellultima-notte-di-marilyn-monroe-invade-ogni-spazio-come-un-urlo-unonda-che-si-disfa-per-rimontar/" TargetMode="External"/><Relationship Id="rId132" Type="http://schemas.openxmlformats.org/officeDocument/2006/relationships/hyperlink" Target="http://blog.petiteplaisance.it/giovanni-francesco-barbieri-detto-il-guercino-1591-1666-le-sue-sibille-e-i-personaggi-con-libro/" TargetMode="External"/><Relationship Id="rId133" Type="http://schemas.openxmlformats.org/officeDocument/2006/relationships/hyperlink" Target="http://blog.petiteplaisance.it/gallese-vittorio-guerra-michele-lo-schermo-empatico-cinema-e-neuroscienze-2015/" TargetMode="External"/><Relationship Id="rId220" Type="http://schemas.openxmlformats.org/officeDocument/2006/relationships/hyperlink" Target="http://blog.petiteplaisance.it/tito-perlini-1931-2013-attraverso-il-nichilismo-saggi-di-teoria-critica-estetica-e-critica-letteraria-aragno-editore-2015/" TargetMode="External"/><Relationship Id="rId221" Type="http://schemas.openxmlformats.org/officeDocument/2006/relationships/hyperlink" Target="http://blog.petiteplaisance.it/cerchiamo-insieme-nuovi-orizzonti-di-senso-cio-che-molti-dicono-essere-impossibile-e-invece-il-possibile-cammino-verso-la-realta-verso-la-vera-umanita-delluomo-e-la-vera-sapienza/" TargetMode="External"/><Relationship Id="rId222" Type="http://schemas.openxmlformats.org/officeDocument/2006/relationships/hyperlink" Target="http://blog.petiteplaisance.it/il-nostro-invito-augurale-a-cosa-siamo-chiamati/" TargetMode="External"/><Relationship Id="rId223" Type="http://schemas.openxmlformats.org/officeDocument/2006/relationships/hyperlink" Target="http://blog.petiteplaisance.it/francesco-petrarca-1304-1374-gloria-effimera-e-cercar-fama-solo-nel-barbaglio-delle-parole-il-mio-lettore-almeno-finche-legge-voglio-che-sia-con-me-non-voglio-che-apprenda-senza-fatica/" TargetMode="External"/><Relationship Id="rId224" Type="http://schemas.openxmlformats.org/officeDocument/2006/relationships/hyperlink" Target="http://blog.petiteplaisance.it/giacomo-pezzano-contributo-alla-critica-della-giuridsizione-umanitaria-del-bene-comune-a-partire-dal-diritto-romano/" TargetMode="External"/><Relationship Id="rId225" Type="http://schemas.openxmlformats.org/officeDocument/2006/relationships/hyperlink" Target="http://blog.petiteplaisance.it/margherita-pieracci-harwell-in-lode-della-lettura-si-legge-per-veder-meglio-in-se-riflessi-in-un-altro/" TargetMode="External"/><Relationship Id="rId226" Type="http://schemas.openxmlformats.org/officeDocument/2006/relationships/hyperlink" Target="http://blog.petiteplaisance.it/luigi-pirandello-1867-1936/" TargetMode="External"/><Relationship Id="rId227" Type="http://schemas.openxmlformats.org/officeDocument/2006/relationships/hyperlink" Target="http://blog.petiteplaisance.it/platone-filebo-senza-possedere-ne-intelletto-ne-memoria-ne-scienza-ne-opinione-vera-tu-saresti-vuoto-di-ogni-elemento-di-coscienza/" TargetMode="External"/><Relationship Id="rId228" Type="http://schemas.openxmlformats.org/officeDocument/2006/relationships/hyperlink" Target="http://blog.petiteplaisance.it/plinio-il-giovane-61-d-c-112-d-c-felici-coloro-cui-e-dato-compiere-cose-che-meritano-dessere-scritte/" TargetMode="External"/><Relationship Id="rId229" Type="http://schemas.openxmlformats.org/officeDocument/2006/relationships/hyperlink" Target="http://blog.petiteplaisance.it/jules-henri-poincare-1854-1912-la-matematica-e-la-logica/" TargetMode="External"/><Relationship Id="rId134" Type="http://schemas.openxmlformats.org/officeDocument/2006/relationships/hyperlink" Target="http://blog.petiteplaisance.it/margherita-guidacci-1921-1992-il-nostro-mondo/" TargetMode="External"/><Relationship Id="rId135" Type="http://schemas.openxmlformats.org/officeDocument/2006/relationships/hyperlink" Target="http://blog.petiteplaisance.it/jamila-hassoune-considero-la-cultura-e-leducazione-una-condizione-indispensabile-per-la-costruzione-di-uno-spirito-di-cittadinanza-responsabile/" TargetMode="External"/><Relationship Id="rId136" Type="http://schemas.openxmlformats.org/officeDocument/2006/relationships/hyperlink" Target="http://blog.petiteplaisance.it/francesco-hayez-1791-1882/" TargetMode="External"/><Relationship Id="rId137" Type="http://schemas.openxmlformats.org/officeDocument/2006/relationships/hyperlink" Target="http://blog.petiteplaisance.it/virginia-held-la-cura-di-se-non-e-cosa-distinta-dalla-cura-degli-altri/" TargetMode="External"/><Relationship Id="rId138" Type="http://schemas.openxmlformats.org/officeDocument/2006/relationships/hyperlink" Target="http://blog.petiteplaisance.it/aleksandr-ivanovic-herzen-1812-1870-oggi-quel-che-importa-e-la-merce-laffare-la-roba-lessenziale-e-la-proprieta/" TargetMode="External"/><Relationship Id="rId139" Type="http://schemas.openxmlformats.org/officeDocument/2006/relationships/hyperlink" Target="http://blog.petiteplaisance.it/hermann-hesse-i-libri-hanno-valore-soltanto-se-conducono-alla-vita/" TargetMode="External"/><Relationship Id="rId285" Type="http://schemas.openxmlformats.org/officeDocument/2006/relationships/hyperlink" Target="http://blog.petiteplaisance.it/simone-weil-1909-1943-silenzi-che-educano-lintelligenza/" TargetMode="External"/><Relationship Id="rId286" Type="http://schemas.openxmlformats.org/officeDocument/2006/relationships/hyperlink" Target="http://blog.petiteplaisance.it/simone-weil-oppressione-e-liberta-orthotes-editrice-2015/" TargetMode="External"/><Relationship Id="rId287" Type="http://schemas.openxmlformats.org/officeDocument/2006/relationships/hyperlink" Target="http://blog.petiteplaisance.it/simone-weill-1909-1943-trovare-uomini-che-amino-la-verita/" TargetMode="External"/><Relationship Id="rId288" Type="http://schemas.openxmlformats.org/officeDocument/2006/relationships/hyperlink" Target="http://blog.petiteplaisance.it/walt-whitman-1819-1892-gioventu-lo-sai-che-la-vecchiaia-puo-succedere-a-te-con-grazia-uguale-fascino-e-uguale-vigore/" TargetMode="External"/><Relationship Id="rId289" Type="http://schemas.openxmlformats.org/officeDocument/2006/relationships/hyperlink" Target="http://blog.petiteplaisance.it/oscar-wilde-libri-morali-eo-immorali/" TargetMode="External"/><Relationship Id="rId290" Type="http://schemas.openxmlformats.org/officeDocument/2006/relationships/hyperlink" Target="http://blog.petiteplaisance.it/john-williams-la-sostanza-specifica-dellamore/" TargetMode="External"/><Relationship Id="rId291" Type="http://schemas.openxmlformats.org/officeDocument/2006/relationships/hyperlink" Target="http://blog.petiteplaisance.it/gao-xingjian-la-filosofia-si-situa-dove-matematica-e-scienze-esatte-non-arrivano/" TargetMode="External"/><Relationship Id="rId292" Type="http://schemas.openxmlformats.org/officeDocument/2006/relationships/hyperlink" Target="http://blog.petiteplaisance.it/marguerite-yourcenar-1903-1987-leggere-la-vita/" TargetMode="External"/><Relationship Id="rId293" Type="http://schemas.openxmlformats.org/officeDocument/2006/relationships/hyperlink" Target="http://blog.petiteplaisance.it/maria-zambrano-la-virtu-della-delicatezza/" TargetMode="External"/><Relationship Id="rId294" Type="http://schemas.openxmlformats.org/officeDocument/2006/relationships/hyperlink" Target="http://blog.petiteplaisance.it/maria-zambrano-1904-1991-il-silenzio-che-accoglie-la-parola-assoluta-del-pensiero-umano-diventa-il-dialogo-silenzioso-dellanima-con-se-stessa/" TargetMode="External"/><Relationship Id="rId295" Type="http://schemas.openxmlformats.org/officeDocument/2006/relationships/fontTable" Target="fontTable.xml"/><Relationship Id="rId296" Type="http://schemas.openxmlformats.org/officeDocument/2006/relationships/theme" Target="theme/theme1.xml"/><Relationship Id="rId40" Type="http://schemas.openxmlformats.org/officeDocument/2006/relationships/hyperlink" Target="http://blog.petiteplaisance.it/brecht-bertolt-cinque-difficolta-per-chi-scrive-la-verita/" TargetMode="External"/><Relationship Id="rId41" Type="http://schemas.openxmlformats.org/officeDocument/2006/relationships/hyperlink" Target="http://blog.petiteplaisance.it/mario-brunello-silenzio-il-mulino-2014-piu-penso-al-silenzio-e-piu-la-musica-mi-parla/" TargetMode="External"/><Relationship Id="rId42" Type="http://schemas.openxmlformats.org/officeDocument/2006/relationships/hyperlink" Target="http://blog.petiteplaisance.it/andrea-bulgarelli-alessandro-monchietto-sinistra-e-ideologia-del-progresso/" TargetMode="External"/><Relationship Id="rId43" Type="http://schemas.openxmlformats.org/officeDocument/2006/relationships/hyperlink" Target="http://blog.petiteplaisance.it/luigi-tedeschi-intervista-andrea-bulgarelli-coautore-con-costanzo-preve-del-libro-collisioni-dialogo-su-scienza-religione-e-filosofia/" TargetMode="External"/><Relationship Id="rId44" Type="http://schemas.openxmlformats.org/officeDocument/2006/relationships/hyperlink" Target="http://blog.petiteplaisance.it/edward-burne-jones-1833-1898/" TargetMode="External"/><Relationship Id="rId45" Type="http://schemas.openxmlformats.org/officeDocument/2006/relationships/hyperlink" Target="http://blog.petiteplaisance.it/italo-calvino-1923-1985-linferno-dei-viventi-non-e-qualcosa-che-sara-se-ce-ne-uno-e-quello-che-e-gia-qui-linferno-che-abitiamo-tutti-i-giorni-che-formiano-stando-insieme/" TargetMode="External"/><Relationship Id="rId46" Type="http://schemas.openxmlformats.org/officeDocument/2006/relationships/hyperlink" Target="http://blog.petiteplaisance.it/cristina-campo-1923-1977-il-mio-pensiero-non-vi-lascia-lettere-a-gianfranco-draghi-e-ad-altri-amici-del-periodo-fiorentino-adelphi-2011/" TargetMode="External"/><Relationship Id="rId47" Type="http://schemas.openxmlformats.org/officeDocument/2006/relationships/hyperlink" Target="http://blog.petiteplaisance.it/albert-camus-1913-1960-ogni-autentica-creazione-e-in-realta-un-regalo-per-il-futuro/" TargetMode="External"/><Relationship Id="rId48" Type="http://schemas.openxmlformats.org/officeDocument/2006/relationships/hyperlink" Target="http://blog.petiteplaisance.it/elias-canetti-ci-sono-libri-che-si-posseggono-da-ventanni-senza-leggerli/" TargetMode="External"/><Relationship Id="rId49" Type="http://schemas.openxmlformats.org/officeDocument/2006/relationships/hyperlink" Target="http://blog.petiteplaisance.it/elias-canetti-1905-1994-lopera-sopravvive-perche-contiene-pura-quantita-di-vita-e-lo-scrittore-coinvolge-tutti-coloro-che-sono-con-lui-nellimmortalita-dellopera/" TargetMode="External"/><Relationship Id="rId140" Type="http://schemas.openxmlformats.org/officeDocument/2006/relationships/hyperlink" Target="http://blog.petiteplaisance.it/joe-hill-1879-1915-un-sindacalista-rivoluzionario-in-musica/" TargetMode="External"/><Relationship Id="rId141" Type="http://schemas.openxmlformats.org/officeDocument/2006/relationships/hyperlink" Target="http://blog.petiteplaisance.it/wilhelm-von-humboldt-1767-1835/" TargetMode="External"/><Relationship Id="rId142" Type="http://schemas.openxmlformats.org/officeDocument/2006/relationships/hyperlink" Target="http://blog.petiteplaisance.it/henrik-ibsen-1828-1906-la-paura-della-lotta-e-il-male-del-nostro-paese-vogliono-delle-rivoluzioni-particolari-tutte-in-superficie-dordine-soltanto-politico-quella-che-importa-e-la-ri/" TargetMode="External"/><Relationship Id="rId143" Type="http://schemas.openxmlformats.org/officeDocument/2006/relationships/hyperlink" Target="http://blog.petiteplaisance.it/ippocrate-460-a-c-370-a-c-rido-delluomo-pieno-di-stoltezza-che-con-i-suoi-desideri-smisurati-si-affanna-ad-avere-sempre-di-piu-facendo-a-pezzi-la-madre-terra/" TargetMode="External"/><Relationship Id="rId144" Type="http://schemas.openxmlformats.org/officeDocument/2006/relationships/hyperlink" Target="http://blog.petiteplaisance.it/eric-jarosinski-per-cambiare-la-realta-serve-molto-piu-che-un-mi-piace/" TargetMode="External"/><Relationship Id="rId145" Type="http://schemas.openxmlformats.org/officeDocument/2006/relationships/hyperlink" Target="http://blog.petiteplaisance.it/carl-gustav-jung-1875-1965-alla-resa-dei-conti-il-fattore-decisivo-e-sempre-la-coscienza/" TargetMode="External"/><Relationship Id="rId146" Type="http://schemas.openxmlformats.org/officeDocument/2006/relationships/hyperlink" Target="http://blog.petiteplaisance.it/okakura-kakuzo-1863-1913-il-dono-della-prima-ghirlanda-ci-vantiamo-di-aver-conquistato-la-materia-dimenticando-che-e-stata-questa-a-ridurci-in-schiavitu/" TargetMode="External"/><Relationship Id="rId147" Type="http://schemas.openxmlformats.org/officeDocument/2006/relationships/hyperlink" Target="http://blog.petiteplaisance.it/nikos-kazantzakis-con-zorba-il-greco-la-naturalezza-creativa-che-si-rinnova-ogni-mattino/" TargetMode="External"/><Relationship Id="rId148" Type="http://schemas.openxmlformats.org/officeDocument/2006/relationships/hyperlink" Target="http://blog.petiteplaisance.it/jddu-krishnamurti-1895-1986-gli-uomini-che-non-sanno-lavorano-per-ricercare-ricchezza-e-potere/" TargetMode="External"/><Relationship Id="rId149" Type="http://schemas.openxmlformats.org/officeDocument/2006/relationships/hyperlink" Target="http://blog.petiteplaisance.it/etienne-de-la-boetie-1530-1563-della-servitu-volontaria/" TargetMode="External"/><Relationship Id="rId230" Type="http://schemas.openxmlformats.org/officeDocument/2006/relationships/hyperlink" Target="http://blog.petiteplaisance.it/costanzo-preve-recensione-a-carmine-fiorillo-luca-grecchi-il-necessario-fondamento-umanistico-del-comunismo-petite-plaisance-pistoia-2013/" TargetMode="External"/><Relationship Id="rId231" Type="http://schemas.openxmlformats.org/officeDocument/2006/relationships/hyperlink" Target="http://blog.petiteplaisance.it/costanzo-preve-introduzione-ai-manoscritti-economico-filosofici-del-1844-di-karl-marx/" TargetMode="External"/><Relationship Id="rId232" Type="http://schemas.openxmlformats.org/officeDocument/2006/relationships/hyperlink" Target="http://blog.petiteplaisance.it/costanzo-preve-le-avventure-della-coscienza-storica-occidentale-note-di-ricostruzione-alternativa-della-storia-della-filosofia-e-della-filosofia-della-storia/" TargetMode="External"/><Relationship Id="rId233" Type="http://schemas.openxmlformats.org/officeDocument/2006/relationships/hyperlink" Target="http://blog.petiteplaisance.it/costanzo-preve-nel-labirinto-delle-scuole-filosofiche-contemporanee-a-partire-dalla-bussola-di-luca-grecchi/" TargetMode="External"/><Relationship Id="rId234" Type="http://schemas.openxmlformats.org/officeDocument/2006/relationships/hyperlink" Target="http://blog.petiteplaisance.it/costanzo-preve-questioni-di-filosofia-di-verita-di-storia-di-comunita-intervista-a-costanzo-preve-a-cura-di-sasa-hrnjez/" TargetMode="External"/><Relationship Id="rId235" Type="http://schemas.openxmlformats.org/officeDocument/2006/relationships/hyperlink" Target="http://blog.petiteplaisance.it/costanzo-preve-capitalismo-senza-classi-e-societa-neofeudale-ipotesi-a-partire-da-una-interpretazione-originale-della-teoria-di-marx/" TargetMode="External"/><Relationship Id="rId236" Type="http://schemas.openxmlformats.org/officeDocument/2006/relationships/hyperlink" Target="http://blog.petiteplaisance.it/costanzo-preve-elementi-di-politicamente-corretto-studio-preliminare-su-di-un-fenomeno-ideologico-destinato-a-diventare-in-futuro-sempre-piu-invasivo-e-importante/" TargetMode="External"/><Relationship Id="rId237" Type="http://schemas.openxmlformats.org/officeDocument/2006/relationships/hyperlink" Target="http://blog.petiteplaisance.it/costanzo-preve-religione-politica-dualista-destrasinistra-considerazioni-preliminari-sulla-genesi-storica-passata-sulla-funzionalita-sistemica-presente-e-sulle-prospettive-future-di-quest/" TargetMode="External"/><Relationship Id="rId238" Type="http://schemas.openxmlformats.org/officeDocument/2006/relationships/hyperlink" Target="http://blog.petiteplaisance.it/marcel-proust-la-lettura-ci-insegna-ad-accrescere-il-valore-della-vita/" TargetMode="External"/><Relationship Id="rId239" Type="http://schemas.openxmlformats.org/officeDocument/2006/relationships/hyperlink" Target="http://blog.petiteplaisance.it/marcel-proust-ogni-lettore-quando-legge-legge-se-stesso/" TargetMode="External"/><Relationship Id="rId50" Type="http://schemas.openxmlformats.org/officeDocument/2006/relationships/hyperlink" Target="http://blog.petiteplaisance.it/a-l-care-si-rende-necessario-essere-vulnerabili-per-essere-capaci-di-nutrire-e-di-lasciarsi-nutrire-di-amore/" TargetMode="External"/><Relationship Id="rId51" Type="http://schemas.openxmlformats.org/officeDocument/2006/relationships/hyperlink" Target="http://blog.petiteplaisance.it/carlo-carrara-la-domanda-del-senso-per-una-filosofia-del-ri-trovamento/" TargetMode="External"/><Relationship Id="rId52" Type="http://schemas.openxmlformats.org/officeDocument/2006/relationships/hyperlink" Target="http://blog.petiteplaisance.it/carlos-castaneda-a-scuola-dallo-stregone-i-quattro-nemici-naturali-delluomo-di-conoscenza-la-paura-la-lucidita-il-potere-la-vecchiaia/" TargetMode="External"/><Relationship Id="rId53" Type="http://schemas.openxmlformats.org/officeDocument/2006/relationships/hyperlink" Target="http://blog.petiteplaisance.it/augusto-cavadi-ideologia-gender-e-dintorni-qualche-chiarimento-lessicale/" TargetMode="External"/><Relationship Id="rId54" Type="http://schemas.openxmlformats.org/officeDocument/2006/relationships/hyperlink" Target="http://blog.petiteplaisance.it/augusto-cavadi-il-saggio-di-n-pollastri-consulente-filosofico-cercasi/" TargetMode="External"/><Relationship Id="rId55" Type="http://schemas.openxmlformats.org/officeDocument/2006/relationships/hyperlink" Target="http://blog.petiteplaisance.it/augusto-cavadi-perche-il-sud-non-decolla/" TargetMode="External"/><Relationship Id="rId56" Type="http://schemas.openxmlformats.org/officeDocument/2006/relationships/hyperlink" Target="http://blog.petiteplaisance.it/gianluca-cavallo-potere-e-natura-umana-paradigmi-a-confronto/" TargetMode="External"/><Relationship Id="rId57" Type="http://schemas.openxmlformats.org/officeDocument/2006/relationships/hyperlink" Target="http://blog.petiteplaisance.it/cernicchiaro-alessio-gunther-anders-la-cassandra-della-filosofia-dalluomo-senza-mondo-al-mondo-senza-uomo-prefazione-di-giacomo-pezzano/" TargetMode="External"/><Relationship Id="rId58" Type="http://schemas.openxmlformats.org/officeDocument/2006/relationships/hyperlink" Target="http://blog.petiteplaisance.it/guido-ceronetti-tra-i-libri-che-possediamo-ce-ne-sono-alcuni-sufficienti-a-liberare-e-a-salvare/" TargetMode="External"/><Relationship Id="rId59" Type="http://schemas.openxmlformats.org/officeDocument/2006/relationships/hyperlink" Target="http://blog.petiteplaisance.it/linda-cesana-karel-kosik-praxis-e-verita-luomo-si-realizza-cioe-si-umanizza-nella-storia/" TargetMode="External"/><Relationship Id="rId150" Type="http://schemas.openxmlformats.org/officeDocument/2006/relationships/hyperlink" Target="http://blog.petiteplaisance.it/giacomo-leopardi-cose-la-lettura-per-larte-dello-scrivere/" TargetMode="External"/><Relationship Id="rId151" Type="http://schemas.openxmlformats.org/officeDocument/2006/relationships/hyperlink" Target="http://blog.petiteplaisance.it/giacomo-leopardi-1798-1837-trista-quella-vita-ed-e-pur-tale-la-vita-comunemente-che-non-vede-non-ode-non-sente-se-non-che-oggetti-semplici-quelli-soli-di-cui-gli-occhi-gli-orecchi-e/" TargetMode="External"/><Relationship Id="rId152" Type="http://schemas.openxmlformats.org/officeDocument/2006/relationships/hyperlink" Target="http://blog.petiteplaisance.it/87-2/" TargetMode="External"/><Relationship Id="rId153" Type="http://schemas.openxmlformats.org/officeDocument/2006/relationships/hyperlink" Target="http://blog.petiteplaisance.it/gotthold-ephraim-lessing-1729-1781-il-valore-delluomo-non-sta-nella-verita-che-qualcuno-possiede-ma-nella-sincera-fatica-compiuta-per-raggiungerla-il-possesso-rende-quieti-indolenti/" TargetMode="External"/><Relationship Id="rId154" Type="http://schemas.openxmlformats.org/officeDocument/2006/relationships/hyperlink" Target="http://blog.petiteplaisance.it/primo-levi-1919-1987-ogni-tempo-ha-il-suo-fascismo/" TargetMode="External"/><Relationship Id="rId155" Type="http://schemas.openxmlformats.org/officeDocument/2006/relationships/hyperlink" Target="http://blog.petiteplaisance.it/claude-levi-strauss-1908-2009-la-specie-umana-non-puo-appropriarsi-del-nostro-pianeta-come-se-fosse-una-cosa-e-per-comportarvisi-senza-pudore-e-senza-discrezione/" TargetMode="External"/><Relationship Id="rId156" Type="http://schemas.openxmlformats.org/officeDocument/2006/relationships/hyperlink" Target="http://blog.petiteplaisance.it/jean-etienne-liotard-1702-1789-la-passione-della-lettura-nel-ritratto/" TargetMode="External"/><Relationship Id="rId157" Type="http://schemas.openxmlformats.org/officeDocument/2006/relationships/hyperlink" Target="http://blog.petiteplaisance.it/federico-garcia-lorca-1898-1936-libri-libri-chi-non-e-percorso-da-un-minimo-anelito-di-sapere-non-conosce-amore-ne-conosce-una-scintilla-di-pensiero-e-neppure-una-fede-o-u/" TargetMode="External"/><Relationship Id="rId158" Type="http://schemas.openxmlformats.org/officeDocument/2006/relationships/hyperlink" Target="http://blog.petiteplaisance.it/federico-garcia-lorca-1898-1936-parole-sul-teatro-il-teatro-e-uno-degli-strumenti-piu-espressivi-e-piu-utili-per-la-formazione-di-un-paese-ed-e-il-barometro-che-ne-segna-la-grandezza-o-l/" TargetMode="External"/><Relationship Id="rId159" Type="http://schemas.openxmlformats.org/officeDocument/2006/relationships/hyperlink" Target="http://blog.petiteplaisance.it/franco-lorenzoni-i-bambini-pensano-grande-sellerio-2014-tra-le-tante-culture-che-ci-sono-al-mondo-io-credo-che-esista-anche-la-cultura-infantile/" TargetMode="External"/><Relationship Id="rId240" Type="http://schemas.openxmlformats.org/officeDocument/2006/relationships/hyperlink" Target="http://blog.petiteplaisance.it/marcel-proust-1971-1922-il-libro-essenziale-esiste-gia-in-ciascuno-di-noi/" TargetMode="External"/><Relationship Id="rId241" Type="http://schemas.openxmlformats.org/officeDocument/2006/relationships/hyperlink" Target="http://blog.petiteplaisance.it/marcel-proust-1871-1922-leggere-e-comunicare/" TargetMode="External"/><Relationship Id="rId242" Type="http://schemas.openxmlformats.org/officeDocument/2006/relationships/hyperlink" Target="http://blog.petiteplaisance.it/francesco-bastiani-luigi-pulcini-storia-delle-poco-conosciute-macchine-fotografiche-italiane/" TargetMode="External"/><Relationship Id="rId243" Type="http://schemas.openxmlformats.org/officeDocument/2006/relationships/hyperlink" Target="http://blog.petiteplaisance.it/gabriella-putignano-quel-che-resta-di-raoul-vaneigem/" TargetMode="External"/><Relationship Id="rId244" Type="http://schemas.openxmlformats.org/officeDocument/2006/relationships/hyperlink" Target="http://blog.petiteplaisance.it/ilaria-rabatti-la-casa-di-carta-di-carlos-maria-dominguez/" TargetMode="External"/><Relationship Id="rId245" Type="http://schemas.openxmlformats.org/officeDocument/2006/relationships/hyperlink" Target="http://blog.petiteplaisance.it/ilaria-rabatti-un-libro-di-john-berger-da-a-a-x-lettere-di-una-storia/" TargetMode="External"/><Relationship Id="rId246" Type="http://schemas.openxmlformats.org/officeDocument/2006/relationships/hyperlink" Target="http://blog.petiteplaisance.it/rob-riemen-la-nobilta-di-spirito-elogio-di-una-virtu-perduta-la-cultura-come-lamore-non-ha-il-potere-di-costringerre-non-offre-garanzie/" TargetMode="External"/><Relationship Id="rId247" Type="http://schemas.openxmlformats.org/officeDocument/2006/relationships/hyperlink" Target="http://blog.petiteplaisance.it/rainer-m-rilke-1875-1926-non-dimenticare-mai-di-formulare-un-desiderio-i-desideri-durano-a-lungo-tutta-la-vita-tanto-che-non-potremmo-aspettarne-ladempimento/" TargetMode="External"/><Relationship Id="rId248" Type="http://schemas.openxmlformats.org/officeDocument/2006/relationships/hyperlink" Target="http://blog.petiteplaisance.it/gianni-rodari-imparate-a-fare-cose-difficili/" TargetMode="External"/><Relationship Id="rId249" Type="http://schemas.openxmlformats.org/officeDocument/2006/relationships/hyperlink" Target="http://blog.petiteplaisance.it/gianni-rodari-1920-1980-vorrei-che-tutti-leggessero-perche-nessuno-sia-pia-schiavo/" TargetMode="External"/><Relationship Id="rId60" Type="http://schemas.openxmlformats.org/officeDocument/2006/relationships/hyperlink" Target="http://blog.petiteplaisance.it/charles-spencer-chaplin-1889-1977-la-mia-autobiografia-mondadori/" TargetMode="External"/><Relationship Id="rId61" Type="http://schemas.openxmlformats.org/officeDocument/2006/relationships/hyperlink" Target="http://blog.petiteplaisance.it/giancarlo-chiariglione-la-caricatura-e-il-suo-doppio-ovvero-elio-petri-e-i-nodi-del-cinema-politico-italiano/" TargetMode="External"/><Relationship Id="rId62" Type="http://schemas.openxmlformats.org/officeDocument/2006/relationships/hyperlink" Target="http://blog.petiteplaisance.it/giancarlo-chiariglione-vincitori-e-vinti-il-cinema-e-la-presentazione-degli-italiani-nei-due-conflitti-mondiali/" TargetMode="External"/><Relationship Id="rId63" Type="http://schemas.openxmlformats.org/officeDocument/2006/relationships/hyperlink" Target="http://blog.petiteplaisance.it/marcello-cini-1923-2012-ce-ancora-bisogno-della-filosofia-per-capire-il-mondo/" TargetMode="External"/><Relationship Id="rId64" Type="http://schemas.openxmlformats.org/officeDocument/2006/relationships/hyperlink" Target="http://blog.petiteplaisance.it/david-ciolli-infinito-semplice-le-storie-del-piccolo-maestro-wu-dao/" TargetMode="External"/><Relationship Id="rId65" Type="http://schemas.openxmlformats.org/officeDocument/2006/relationships/hyperlink" Target="http://blog.petiteplaisance.it/pietro-citati-1930-nellangolo-piu-oscuro-del-libro-ce-una-frase-scritta-apposta-per-noi/" TargetMode="External"/><Relationship Id="rId66" Type="http://schemas.openxmlformats.org/officeDocument/2006/relationships/hyperlink" Target="http://blog.petiteplaisance.it/materia-madre/" TargetMode="External"/><Relationship Id="rId67" Type="http://schemas.openxmlformats.org/officeDocument/2006/relationships/hyperlink" Target="http://blog.petiteplaisance.it/cecile-coulon-la-casa-delle-parole-keller-editore-2015-suo-petto-il-cuore-batteva-a-mille-un-anno-di-notte-bianche-per-imparare-a-leggere-costantemente-terrorizzato/" TargetMode="External"/><Relationship Id="rId68" Type="http://schemas.openxmlformats.org/officeDocument/2006/relationships/hyperlink" Target="http://blog.petiteplaisance.it/marina-ivanovna-cvetaeva-1892-1941-tutto-cio-che-amo-lo-amo-di-un-unico-amore/" TargetMode="External"/><Relationship Id="rId69" Type="http://schemas.openxmlformats.org/officeDocument/2006/relationships/hyperlink" Target="http://blog.petiteplaisance.it/marie-catherine-sophie-daniel-stern-contessa-dagoult-1805-1876-quando-tutti-i-pericoli-fossero-nella-liberta-e-tutta-la-tranquillita-nella-servitu-io-continuerei-a-preferire-la-libe/" TargetMode="External"/><Relationship Id="rId160" Type="http://schemas.openxmlformats.org/officeDocument/2006/relationships/hyperlink" Target="http://blog.petiteplaisance.it/michael-lowy-walter-benjamin-esthetique-et-politique-de-lemancipation-lharmattan-paris-2014/" TargetMode="External"/><Relationship Id="rId161" Type="http://schemas.openxmlformats.org/officeDocument/2006/relationships/hyperlink" Target="http://blog.petiteplaisance.it/uliano-lucas-tatiana-agliani-la-realta-e-lo-sguardo-storia-del-fotogiornalismo-in-italia-einaudi-2015/" TargetMode="External"/><Relationship Id="rId162" Type="http://schemas.openxmlformats.org/officeDocument/2006/relationships/hyperlink" Target="http://blog.petiteplaisance.it/claudio-lucchini-alcune-riflessioni-sulle-nozioni-di-felicita-e-di-natura-umana-nel-pensiero-di-luca-grecchi/" TargetMode="External"/><Relationship Id="rId163" Type="http://schemas.openxmlformats.org/officeDocument/2006/relationships/hyperlink" Target="http://blog.petiteplaisance.it/mauro-magini-il-mio-amico-platone-riflessioni-su-societa-religione-vita/" TargetMode="External"/><Relationship Id="rId164" Type="http://schemas.openxmlformats.org/officeDocument/2006/relationships/hyperlink" Target="http://blog.petiteplaisance.it/osip-emilevic-mandelstam-1891-1938-tristia-tutto-fu-in-altri-tempi-tutto-sara-di-nuovo-solo-ci-e-dolce-lattimo-del-riconoscimento/" TargetMode="External"/><Relationship Id="rId165" Type="http://schemas.openxmlformats.org/officeDocument/2006/relationships/hyperlink" Target="http://blog.petiteplaisance.it/osip-emilevic-mandelstam-1891-1938-la-libreria-della-prima-infanzia-ti-accompagna-per-tutta-la-vita-ma-chi-sono-i-nemici-della-parola/" TargetMode="External"/><Relationship Id="rId166" Type="http://schemas.openxmlformats.org/officeDocument/2006/relationships/hyperlink" Target="http://blog.petiteplaisance.it/giacomo-manzu-1908-1991-non-temete-la-natura/" TargetMode="External"/><Relationship Id="rId167" Type="http://schemas.openxmlformats.org/officeDocument/2006/relationships/hyperlink" Target="http://blog.petiteplaisance.it/daniela-marcheschi-leopardi-e-lumorismo-2010/" TargetMode="External"/><Relationship Id="rId168" Type="http://schemas.openxmlformats.org/officeDocument/2006/relationships/hyperlink" Target="http://blog.petiteplaisance.it/giusi-marchetta-lettori-si-cresce/" TargetMode="External"/><Relationship Id="rId169" Type="http://schemas.openxmlformats.org/officeDocument/2006/relationships/hyperlink" Target="http://blog.petiteplaisance.it/herbert-marcuse-1898-1979-luomo-ad-una-dimensione-riconosce-se-stesso-nelle-proprie-merci-lapparato-produttivo-assume-il-ruolo-di-unagente-morale/" TargetMode="External"/><Relationship Id="rId250" Type="http://schemas.openxmlformats.org/officeDocument/2006/relationships/hyperlink" Target="http://blog.petiteplaisance.it/lucio-russo-cosa-sta-accadendo-alla-scienza/" TargetMode="External"/><Relationship Id="rId251" Type="http://schemas.openxmlformats.org/officeDocument/2006/relationships/hyperlink" Target="http://blog.petiteplaisance.it/nelly-sachs-1891-1970-non-distruggete-luniverso-delle-parole-lasciate-alla-fonte-le-parole-che-loro-sole-fanno-avanzare-gli-orizzonti/" TargetMode="External"/><Relationship Id="rId252" Type="http://schemas.openxmlformats.org/officeDocument/2006/relationships/hyperlink" Target="http://blog.petiteplaisance.it/antoine-de-saint-exupery-1900-1944-amore-e-possesso-lamore-non-fa-soffrire-quello-che-fa-soffrire-e-listinto-della-proprieta-che-e-il-contrario-dellamore/" TargetMode="External"/><Relationship Id="rId253" Type="http://schemas.openxmlformats.org/officeDocument/2006/relationships/hyperlink" Target="http://blog.petiteplaisance.it/gaio-sallustio-crispo-i-secolo-a-c-lavidita-di-denaro-e-sempre-infinita/" TargetMode="External"/><Relationship Id="rId254" Type="http://schemas.openxmlformats.org/officeDocument/2006/relationships/hyperlink" Target="http://blog.petiteplaisance.it/gaetano-salvemini-1873-1957-siate-non-conformisti-di-fronte-alla-cultura-ufficiale/" TargetMode="External"/><Relationship Id="rId255" Type="http://schemas.openxmlformats.org/officeDocument/2006/relationships/hyperlink" Target="http://blog.petiteplaisance.it/george-sand-1804-1876-la-fonte-piu-viva-e-piu-profonda-del-progresso-dello-spirito-umano-e-la-nozione-di-solidarieta-la-mollezza-delle-abitudini-ci-invecchia-e-finisce-con-lucciderci/" TargetMode="External"/><Relationship Id="rId256" Type="http://schemas.openxmlformats.org/officeDocument/2006/relationships/hyperlink" Target="http://blog.petiteplaisance.it/arnold-schonberg-compito-della-teoria-e-risvegliare-lamore-per-il-passato-e-aprire-lo-sguardo-verso-il-futuro/" TargetMode="External"/><Relationship Id="rId257" Type="http://schemas.openxmlformats.org/officeDocument/2006/relationships/hyperlink" Target="http://blog.petiteplaisance.it/philip-schultz-la-vita-di-un-artista-e-simile-a-quella-di-un-dislessico-la-lettura-contiua-a-essere-per-me-una-sfida/" TargetMode="External"/><Relationship Id="rId258" Type="http://schemas.openxmlformats.org/officeDocument/2006/relationships/hyperlink" Target="http://blog.petiteplaisance.it/albert-schweitzer-1875-1965-nella-maturita-dobbiamo-lottare-per-continuare-a-pensare-liberamente-e-a-sentire-cosi-profondamente-come-facemmo-in-gioventu/" TargetMode="External"/><Relationship Id="rId259" Type="http://schemas.openxmlformats.org/officeDocument/2006/relationships/hyperlink" Target="http://blog.petiteplaisance.it/ghiorgos-seferis-1900-11971/" TargetMode="External"/><Relationship Id="rId100" Type="http://schemas.openxmlformats.org/officeDocument/2006/relationships/hyperlink" Target="http://blog.petiteplaisance.it/carmine-fiorillo-luca-grecchi-oltre-la-dimensione-afasica-della-gabbia-dacciaio-capitalistica/" TargetMode="External"/><Relationship Id="rId101" Type="http://schemas.openxmlformats.org/officeDocument/2006/relationships/hyperlink" Target="http://blog.petiteplaisance.it/carmine-fiorillo-un-messaggio-nella-bottiglia-un-viaggio-possibile-verso-il-necessario-fondamento-umanistico-del-comunismo/" TargetMode="External"/><Relationship Id="rId102" Type="http://schemas.openxmlformats.org/officeDocument/2006/relationships/hyperlink" Target="http://blog.petiteplaisance.it/franco-fortini-1917-1994-i-confini-della-poesia-castelvecchi-2015-misura-ossia-senso-del-limite-opportuno-ma-anche-dellillimitato-che-sta-al-di-la/" TargetMode="External"/><Relationship Id="rId103" Type="http://schemas.openxmlformats.org/officeDocument/2006/relationships/hyperlink" Target="http://blog.petiteplaisance.it/francesco-dassisi-1182-c-1226-maledetto-denaro-che-sei-diventato-la-misura-del-mondo/" TargetMode="External"/><Relationship Id="rId104" Type="http://schemas.openxmlformats.org/officeDocument/2006/relationships/hyperlink" Target="http://blog.petiteplaisance.it/erich-fried-1921-1988-chi-vuole-che-il-mondo-rimanga-cosi-come-non-vuole-che-il-mondo-rimanga-del-tutto/" TargetMode="External"/><Relationship Id="rId105" Type="http://schemas.openxmlformats.org/officeDocument/2006/relationships/hyperlink" Target="http://blog.petiteplaisance.it/diego-fusaro-il-realismo-fase-suprema-del-postmodernismo-note-su-new-realism-postmodernita-e-idealismo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17</Pages>
  <Words>11014</Words>
  <Characters>62785</Characters>
  <Application>Microsoft Macintosh Word</Application>
  <DocSecurity>0</DocSecurity>
  <Lines>523</Lines>
  <Paragraphs>147</Paragraphs>
  <ScaleCrop>false</ScaleCrop>
  <Company>獫票楧栮捯洀鉭曮㞱Û뜰⠲쎔딁烊皭〼፥ᙼ䕸忤઱</Company>
  <LinksUpToDate>false</LinksUpToDate>
  <CharactersWithSpaces>73652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乩歫椠䱡畳椀㸲㻸ꔿ㌋䬮ꍰ䞮誀圇짗꾬钒붤鏊꣊㥊揤鞁</dc:creator>
  <cp:keywords/>
  <dc:description/>
  <cp:lastModifiedBy>乩歫椠䱡畳椀㸲㻸ꔿ㌋䬮ꍰ䞮誀圇짗꾬钒붤鏊꣊㥊揤鞁</cp:lastModifiedBy>
  <cp:revision>36</cp:revision>
  <cp:lastPrinted>2016-01-17T14:02:00Z</cp:lastPrinted>
  <dcterms:created xsi:type="dcterms:W3CDTF">2016-01-09T16:49:00Z</dcterms:created>
  <dcterms:modified xsi:type="dcterms:W3CDTF">2016-01-23T12:42:00Z</dcterms:modified>
</cp:coreProperties>
</file>