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CB08BF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CB08BF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CB08BF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CB08BF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Pr="00CB08BF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1F624AD4" w:rsidR="0069185C" w:rsidRPr="00CB08BF" w:rsidRDefault="00AC30BF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B08BF">
        <w:rPr>
          <w:rFonts w:eastAsia="Times New Roman"/>
          <w:noProof/>
          <w:sz w:val="24"/>
          <w:szCs w:val="24"/>
        </w:rPr>
        <w:drawing>
          <wp:inline distT="0" distB="0" distL="0" distR="0" wp14:anchorId="02FEDB1C" wp14:editId="44FFAB7A">
            <wp:extent cx="5200650" cy="2025015"/>
            <wp:effectExtent l="0" t="0" r="6350" b="6985"/>
            <wp:docPr id="1" name="Immagine 1" descr="Macintosh HD:Users:petite:Pictures:xxxx Blog:cartella senza titolo:cartella senza titolo:Van Gogh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etite:Pictures:xxxx Blog:cartella senza titolo:cartella senza titolo:Van Gogh 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D03B1" w14:textId="3E036096" w:rsidR="00D25ECD" w:rsidRPr="00CB08BF" w:rsidRDefault="00D25ECD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CB08BF">
        <w:rPr>
          <w:rFonts w:eastAsia="Times New Roman"/>
          <w:color w:val="FF0000"/>
          <w:sz w:val="36"/>
          <w:szCs w:val="36"/>
        </w:rPr>
        <w:t>A</w:t>
      </w:r>
    </w:p>
    <w:p w14:paraId="04569BE5" w14:textId="591486A4" w:rsidR="005908F4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Claudio Abbado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(1933-2014) – Nell’arte e nella letteratura di un paese </w:t>
        </w:r>
        <w:proofErr w:type="gramStart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CB08BF" w:rsidRDefault="00CB08B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Raffaele Accarino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– Albert Steiner, il fotografo dei paesaggi alpini.</w:t>
        </w:r>
      </w:hyperlink>
    </w:p>
    <w:p w14:paraId="72C31E7B" w14:textId="037E2456" w:rsidR="005908F4" w:rsidRPr="00CB08BF" w:rsidRDefault="00CB08B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proofErr w:type="spellStart"/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Mortimer</w:t>
        </w:r>
        <w:proofErr w:type="spellEnd"/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Jerome Adler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(1902-2001) – La lettura dei grandi libri non avrebbe alcun significato, se non ci proponessimo di rendere migliore la </w:t>
        </w:r>
        <w:proofErr w:type="gramStart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CB08BF" w:rsidRDefault="00CB08B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Uliano Lucas – </w:t>
        </w:r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Tatiana Agliani 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– La realtà e lo sguardo. Storia del fotogiornalismo in Italia</w:t>
        </w:r>
      </w:hyperlink>
    </w:p>
    <w:p w14:paraId="28A2AD18" w14:textId="12C62E83" w:rsidR="005908F4" w:rsidRPr="00CB08BF" w:rsidRDefault="00CB08B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0" w:history="1"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Leon Battista Alberti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(1404-1472) – L’animo degli studiosi sia acceso di virtù e di sapienza</w:t>
        </w:r>
      </w:hyperlink>
    </w:p>
    <w:p w14:paraId="03D745F1" w14:textId="1FEAEE56" w:rsidR="005908F4" w:rsidRPr="00CB08BF" w:rsidRDefault="00CB08BF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" w:history="1"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Dante Alighieri 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(1265-1321) – </w:t>
        </w:r>
        <w:proofErr w:type="spellStart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colui che è amico di sapienza per </w:t>
        </w:r>
        <w:proofErr w:type="spellStart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9159B39" w14:textId="77777777" w:rsidR="002E41BF" w:rsidRPr="00CB08BF" w:rsidRDefault="00CB08BF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" w:history="1">
        <w:r w:rsidR="002E41B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Dante Alighieri</w:t>
        </w:r>
        <w:r w:rsidR="002E41BF" w:rsidRPr="00CB08BF">
          <w:rPr>
            <w:rStyle w:val="Collegamentoipertestuale"/>
            <w:rFonts w:eastAsia="Times New Roman"/>
            <w:sz w:val="24"/>
            <w:szCs w:val="24"/>
          </w:rPr>
          <w:t xml:space="preserve"> (1265-1321) – Io ho il mondo per patria, come i pesci hanno il mare. </w:t>
        </w:r>
        <w:proofErr w:type="spellStart"/>
        <w:r w:rsidR="002E41BF" w:rsidRPr="00CB08BF">
          <w:rPr>
            <w:rStyle w:val="Collegamentoipertestuale"/>
            <w:rFonts w:eastAsia="Times New Roman"/>
            <w:sz w:val="24"/>
            <w:szCs w:val="24"/>
          </w:rPr>
          <w:t>Movemi</w:t>
        </w:r>
        <w:proofErr w:type="spellEnd"/>
        <w:r w:rsidR="002E41BF" w:rsidRPr="00CB08BF">
          <w:rPr>
            <w:rStyle w:val="Collegamentoipertestuale"/>
            <w:rFonts w:eastAsia="Times New Roman"/>
            <w:sz w:val="24"/>
            <w:szCs w:val="24"/>
          </w:rPr>
          <w:t xml:space="preserve"> desiderio di dare dottrina. La filosofia è somma cosa. Coloro che vivono con intelletto e con ragione sono dotati di una certa divina libertà. Non abuso di alcuna autorità, poiché non sono ricco. </w:t>
        </w:r>
        <w:proofErr w:type="gramStart"/>
        <w:r w:rsidR="002E41BF" w:rsidRPr="00CB08BF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2E41BF" w:rsidRPr="00CB08BF">
          <w:rPr>
            <w:rStyle w:val="Collegamentoipertestuale"/>
            <w:rFonts w:eastAsia="Times New Roman"/>
            <w:sz w:val="24"/>
            <w:szCs w:val="24"/>
          </w:rPr>
          <w:t xml:space="preserve"> ciò significa che sono quel che sono, non grazie alle ricchezze. Ho come maestro il Filosofo che, determinando i principi eterni della morale, ha insegnato che a tutti gli amici bisogna anteporre la verità.</w:t>
        </w:r>
        <w:proofErr w:type="gramStart"/>
      </w:hyperlink>
      <w:proofErr w:type="gramEnd"/>
    </w:p>
    <w:p w14:paraId="16BD78D7" w14:textId="77777777" w:rsidR="00270F00" w:rsidRPr="00CB08BF" w:rsidRDefault="00CB08B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proofErr w:type="spellStart"/>
        <w:r w:rsidR="00270F0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Günter</w:t>
        </w:r>
        <w:proofErr w:type="spellEnd"/>
        <w:r w:rsidR="00270F0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70F0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Anders</w:t>
        </w:r>
        <w:proofErr w:type="spellEnd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 xml:space="preserve"> (1902-1992) – L’Apprendista stregone è invidiabile perché fa ancora il tentativo di fermare ciò che ha provocato o che è sul punto di provocare. Oggi viviamo in una foresta di manici di scopa che diventa sempre più </w:t>
        </w:r>
        <w:proofErr w:type="gramStart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>fitta</w:t>
        </w:r>
      </w:hyperlink>
      <w:proofErr w:type="gramEnd"/>
    </w:p>
    <w:p w14:paraId="69D61ED1" w14:textId="77777777" w:rsidR="00E131A8" w:rsidRPr="00CB08BF" w:rsidRDefault="00CB08B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proofErr w:type="gramStart"/>
        <w:r w:rsidR="00E131A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Antica esortazione irlandese</w:t>
        </w:r>
        <w:r w:rsidR="00E131A8" w:rsidRPr="00CB08BF">
          <w:rPr>
            <w:rStyle w:val="Collegamentoipertestuale"/>
            <w:rFonts w:eastAsia="Times New Roman"/>
            <w:sz w:val="24"/>
            <w:szCs w:val="24"/>
          </w:rPr>
          <w:t xml:space="preserve"> – Trova il tempo per leggere, per giocare, per l’amicizia, per sognare, per amare ed essere amato, per aiutare </w:t>
        </w:r>
        <w:proofErr w:type="gramEnd"/>
        <w:r w:rsidR="00E131A8" w:rsidRPr="00CB08BF">
          <w:rPr>
            <w:rStyle w:val="Collegamentoipertestuale"/>
            <w:rFonts w:eastAsia="Times New Roman"/>
            <w:sz w:val="24"/>
            <w:szCs w:val="24"/>
          </w:rPr>
          <w:t>gli altri, per ridere.</w:t>
        </w:r>
      </w:hyperlink>
    </w:p>
    <w:p w14:paraId="0FCA1180" w14:textId="77777777" w:rsidR="00EF1A31" w:rsidRPr="00CB08BF" w:rsidRDefault="00CB08BF" w:rsidP="006E5B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" w:history="1">
        <w:r w:rsidR="00EF1A3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Daniela Ariano</w:t>
        </w:r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 – Recensione a «Teatro» di Maura </w:t>
        </w:r>
        <w:proofErr w:type="gram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05EA8B78" w14:textId="77777777" w:rsidR="006E5B73" w:rsidRPr="00CB08BF" w:rsidRDefault="00CB08BF" w:rsidP="006E5B73">
      <w:pPr>
        <w:pStyle w:val="Titolo1"/>
        <w:jc w:val="both"/>
        <w:rPr>
          <w:rFonts w:eastAsia="Times New Roman"/>
          <w:sz w:val="24"/>
          <w:szCs w:val="24"/>
        </w:rPr>
      </w:pPr>
      <w:hyperlink r:id="rId16" w:history="1">
        <w:r w:rsidR="006E5B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Aristofane</w:t>
        </w:r>
        <w:r w:rsidR="006E5B73" w:rsidRPr="00CB08BF">
          <w:rPr>
            <w:rStyle w:val="Collegamentoipertestuale"/>
            <w:rFonts w:eastAsia="Times New Roman"/>
            <w:sz w:val="24"/>
            <w:szCs w:val="24"/>
          </w:rPr>
          <w:t xml:space="preserve"> (450 a.C.-385 a.C.) – I politicanti, finché </w:t>
        </w:r>
        <w:proofErr w:type="gramStart"/>
        <w:r w:rsidR="006E5B73" w:rsidRPr="00CB08BF">
          <w:rPr>
            <w:rStyle w:val="Collegamentoipertestuale"/>
            <w:rFonts w:eastAsia="Times New Roman"/>
            <w:sz w:val="24"/>
            <w:szCs w:val="24"/>
          </w:rPr>
          <w:t>restano</w:t>
        </w:r>
        <w:proofErr w:type="gramEnd"/>
        <w:r w:rsidR="006E5B73" w:rsidRPr="00CB08BF">
          <w:rPr>
            <w:rStyle w:val="Collegamentoipertestuale"/>
            <w:rFonts w:eastAsia="Times New Roman"/>
            <w:sz w:val="24"/>
            <w:szCs w:val="24"/>
          </w:rPr>
          <w:t xml:space="preserve"> poveri hanno a cuore il paese. Fattisi ricchi col denaro pubblico, eccoli a minacciare la </w:t>
        </w:r>
        <w:proofErr w:type="gramStart"/>
        <w:r w:rsidR="006E5B73" w:rsidRPr="00CB08BF">
          <w:rPr>
            <w:rStyle w:val="Collegamentoipertestuale"/>
            <w:rFonts w:eastAsia="Times New Roman"/>
            <w:sz w:val="24"/>
            <w:szCs w:val="24"/>
          </w:rPr>
          <w:t>democrazia</w:t>
        </w:r>
      </w:hyperlink>
      <w:proofErr w:type="gramEnd"/>
    </w:p>
    <w:p w14:paraId="28B76D5A" w14:textId="77777777" w:rsidR="005908F4" w:rsidRPr="00CB08BF" w:rsidRDefault="00CB08BF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Aristotele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– Questa è la vita secondo intelletto: vivere secondo la parte più nobile che è in </w:t>
        </w:r>
        <w:proofErr w:type="gramStart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CB08BF" w:rsidRDefault="007663C7" w:rsidP="00C52E7D">
      <w:pPr>
        <w:pStyle w:val="Titolo1"/>
        <w:jc w:val="both"/>
        <w:rPr>
          <w:rFonts w:eastAsia="Times New Roman"/>
          <w:color w:val="FF0000"/>
          <w:sz w:val="36"/>
          <w:szCs w:val="36"/>
        </w:rPr>
      </w:pPr>
    </w:p>
    <w:p w14:paraId="2DE478E7" w14:textId="74D93984" w:rsidR="00B976F3" w:rsidRPr="00CB08BF" w:rsidRDefault="007663C7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CB08BF">
        <w:rPr>
          <w:rFonts w:eastAsia="Times New Roman"/>
          <w:color w:val="FF0000"/>
          <w:sz w:val="36"/>
          <w:szCs w:val="36"/>
        </w:rPr>
        <w:t>B</w:t>
      </w:r>
    </w:p>
    <w:p w14:paraId="4899FEB6" w14:textId="2A22772C" w:rsidR="00B976F3" w:rsidRPr="00CB08BF" w:rsidRDefault="00CB08BF" w:rsidP="007071A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Bacthin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2CC50B94" w14:textId="77777777" w:rsidR="007071A9" w:rsidRPr="00CB08BF" w:rsidRDefault="00CB08BF" w:rsidP="009B10A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" w:history="1">
        <w:r w:rsidR="007071A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7071A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="007071A9" w:rsidRPr="00CB08BF">
          <w:rPr>
            <w:rStyle w:val="Collegamentoipertestuale"/>
            <w:rFonts w:eastAsia="Times New Roman"/>
            <w:sz w:val="24"/>
            <w:szCs w:val="24"/>
          </w:rPr>
          <w:t xml:space="preserve"> (1895-1975) – Una sola voce non porta a termine nulla e nulla decide. Due voci sono il minimum della vita, il </w:t>
        </w:r>
        <w:proofErr w:type="gramStart"/>
        <w:r w:rsidR="007071A9" w:rsidRPr="00CB08BF">
          <w:rPr>
            <w:rStyle w:val="Collegamentoipertestuale"/>
            <w:rFonts w:eastAsia="Times New Roman"/>
            <w:sz w:val="24"/>
            <w:szCs w:val="24"/>
          </w:rPr>
          <w:t>minimum</w:t>
        </w:r>
        <w:proofErr w:type="gramEnd"/>
        <w:r w:rsidR="007071A9" w:rsidRPr="00CB08BF">
          <w:rPr>
            <w:rStyle w:val="Collegamentoipertestuale"/>
            <w:rFonts w:eastAsia="Times New Roman"/>
            <w:sz w:val="24"/>
            <w:szCs w:val="24"/>
          </w:rPr>
          <w:t xml:space="preserve"> dell’essere. Essere significa comunicare dialogicamente.</w:t>
        </w:r>
        <w:proofErr w:type="gramStart"/>
      </w:hyperlink>
      <w:proofErr w:type="gramEnd"/>
    </w:p>
    <w:p w14:paraId="042337AE" w14:textId="77777777" w:rsidR="009B10A8" w:rsidRPr="00CB08BF" w:rsidRDefault="00CB08BF" w:rsidP="009B10A8">
      <w:pPr>
        <w:pStyle w:val="Titolo1"/>
        <w:jc w:val="both"/>
        <w:rPr>
          <w:rFonts w:eastAsia="Times New Roman"/>
          <w:sz w:val="24"/>
          <w:szCs w:val="24"/>
        </w:rPr>
      </w:pPr>
      <w:hyperlink r:id="rId20" w:history="1">
        <w:r w:rsidR="009B10A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9B10A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 (1895-1975) – </w:t>
        </w:r>
        <w:proofErr w:type="gramStart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>La comprensione creativa</w:t>
        </w:r>
        <w:proofErr w:type="gram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 non rinuncia a sé. Di grande momento per la comprensione è l’</w:t>
        </w:r>
        <w:proofErr w:type="spellStart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>extralocalità</w:t>
        </w:r>
        <w:proofErr w:type="spell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 del comprendere. Nel campo della cultura, l’</w:t>
        </w:r>
        <w:proofErr w:type="spellStart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>extralocalità</w:t>
        </w:r>
        <w:proofErr w:type="spell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 è la più possente leva per la comprensione. Un senso svela le proprie profondità, se </w:t>
        </w:r>
        <w:proofErr w:type="gramStart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incontra e entra in contatto con un altro, altrui senso: tra di essi comincia una sorta di dialogo. Senza proprie domande non si può capire creativamente </w:t>
        </w:r>
        <w:proofErr w:type="gramStart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 di altro e di altrui (ma, naturalmente, le domande devono essere serie, autentiche).</w:t>
        </w:r>
      </w:hyperlink>
    </w:p>
    <w:p w14:paraId="56CD76AA" w14:textId="074298F9" w:rsidR="00B976F3" w:rsidRPr="00CB08BF" w:rsidRDefault="00CB08BF" w:rsidP="009B10A8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Marino Badiale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Problemi tra scienza e filosofia</w:t>
        </w:r>
      </w:hyperlink>
    </w:p>
    <w:p w14:paraId="234E3CD7" w14:textId="20F33A19" w:rsidR="00B976F3" w:rsidRPr="00CB08BF" w:rsidRDefault="00CB08BF" w:rsidP="00E719C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7A1E2435" w14:textId="77777777" w:rsidR="00E719C6" w:rsidRPr="00CB08BF" w:rsidRDefault="00CB08BF" w:rsidP="00E719C6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E719C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E719C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E719C6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L’amore è sempre la possibilità di assistere alla nascita del mondo. Non può ridursi all’incontro perché si tratta di una costruzione, la durata che lo porta a compimento. </w:t>
        </w:r>
        <w:proofErr w:type="gramStart"/>
        <w:r w:rsidR="00E719C6" w:rsidRPr="00CB08BF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E719C6" w:rsidRPr="00CB08BF">
          <w:rPr>
            <w:rStyle w:val="Collegamentoipertestuale"/>
            <w:rFonts w:eastAsia="Times New Roman"/>
            <w:sz w:val="24"/>
            <w:szCs w:val="24"/>
          </w:rPr>
          <w:t xml:space="preserve"> prima di tutto una costruzione durevole, un’avventura ostinata. L’amore vero è quello che trionfa durevolmente: chiede cura, ripetizioni, vive sotto il segno della replica. L’amore è comunista in questo senso: il vero soggetto dell’amore è il divenire della coppia e non la soddisfazione degli individui che la costituiscono.</w:t>
        </w:r>
      </w:hyperlink>
    </w:p>
    <w:p w14:paraId="75B88498" w14:textId="77777777" w:rsidR="009A42E5" w:rsidRPr="00CB08BF" w:rsidRDefault="00CB08BF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9A42E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Baldi</w:t>
        </w:r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 xml:space="preserve"> – «Paul </w:t>
        </w:r>
        <w:proofErr w:type="spellStart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>Celan</w:t>
        </w:r>
        <w:proofErr w:type="spellEnd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 xml:space="preserve">. Una monografia filosofica». A rendere unica l’opera di </w:t>
        </w:r>
        <w:proofErr w:type="spellStart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>Celan</w:t>
        </w:r>
        <w:proofErr w:type="spellEnd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 xml:space="preserve"> c’è la sua inesausta volontà di </w:t>
        </w:r>
        <w:proofErr w:type="spellStart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>autocomprendersi</w:t>
        </w:r>
        <w:proofErr w:type="spellEnd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 xml:space="preserve"> e di correggersi, sempre nel cuore del poema, nella tensione che in esso si genera tra la lingua degli uomini e l’impiego spesso idiomatico che ne fa il poeta.</w:t>
        </w:r>
      </w:hyperlink>
    </w:p>
    <w:p w14:paraId="0B80B8DC" w14:textId="2E08A4AA" w:rsidR="00B976F3" w:rsidRPr="00CB08BF" w:rsidRDefault="00CB08BF" w:rsidP="009A42E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Francesco Bastiani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/ Luigi Pulcini – Storia delle poco conosciute macchine fotografiche italiane.</w:t>
        </w:r>
      </w:hyperlink>
    </w:p>
    <w:p w14:paraId="7AB6DB91" w14:textId="77777777" w:rsidR="000D2593" w:rsidRPr="00CB08BF" w:rsidRDefault="00CB08BF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0D259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0D259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Bataille</w:t>
        </w:r>
        <w:proofErr w:type="spellEnd"/>
        <w:r w:rsidR="000D2593" w:rsidRPr="00CB08BF">
          <w:rPr>
            <w:rStyle w:val="Collegamentoipertestuale"/>
            <w:rFonts w:eastAsia="Times New Roman"/>
            <w:sz w:val="24"/>
            <w:szCs w:val="24"/>
          </w:rPr>
          <w:t xml:space="preserve"> (1897-1962)  – La noia rivela ciò che è il nulla dell’essere rinchiuso in se stesso. Questo nulla interno lo respinge verso l’angoscia.</w:t>
        </w:r>
      </w:hyperlink>
    </w:p>
    <w:p w14:paraId="64407E9A" w14:textId="1CA1EC35" w:rsidR="00B976F3" w:rsidRPr="00CB08BF" w:rsidRDefault="00CB08BF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Bartolomeo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Bellanova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B08BF" w:rsidRDefault="00CB08BF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(1892-1940) – «Esperienza»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(1892-1940) – Ciò che noi chiamiamo il progresso, è questa bufera</w:t>
        </w:r>
      </w:hyperlink>
    </w:p>
    <w:p w14:paraId="74156F9D" w14:textId="7C368E0E" w:rsidR="00B976F3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Nina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Nikolaevna</w:t>
        </w:r>
        <w:proofErr w:type="spellEnd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Berberova</w:t>
        </w:r>
        <w:proofErr w:type="spellEnd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(1901-1993) – «Il giunco mormorante»: C’è una vita a tutti visibile, e ce n’è un’altra che appartiene solo a noi, di cui nessuno sa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CB08BF" w:rsidRDefault="00CB08BF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1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La mia esperienza nella filosofia italiana di oggi.</w:t>
        </w:r>
      </w:hyperlink>
    </w:p>
    <w:p w14:paraId="19EC59CF" w14:textId="6CE2CC81" w:rsidR="00B976F3" w:rsidRPr="00CB08BF" w:rsidRDefault="00CB08BF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Per una nuova società politica</w:t>
        </w:r>
      </w:hyperlink>
    </w:p>
    <w:p w14:paraId="2957C880" w14:textId="53CC6F7E" w:rsidR="00B976F3" w:rsidRPr="00CB08BF" w:rsidRDefault="00CB08BF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Giuseppe Berto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(1914-1978) – Un padre non può pretendere che un figlio lo ami con la stessa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CB08BF" w:rsidRDefault="00CB08BF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Cardinale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Bessarione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CB08BF" w:rsidRDefault="00CB08BF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" w:history="1"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Bhagavad-Gītā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26D87B3E" w14:textId="77777777" w:rsidR="00FC23F8" w:rsidRPr="00CB08BF" w:rsidRDefault="00CB08BF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6" w:history="1">
        <w:r w:rsidR="00FC23F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Enzo Bianchi </w:t>
        </w:r>
        <w:r w:rsidR="00FC23F8" w:rsidRPr="00CB08BF">
          <w:rPr>
            <w:rStyle w:val="Collegamentoipertestuale"/>
            <w:rFonts w:eastAsia="Times New Roman"/>
            <w:sz w:val="24"/>
            <w:szCs w:val="24"/>
          </w:rPr>
          <w:t xml:space="preserve">– Il passato meditato, riletto, pesato, confrontato aiuta la nostra sapienza a divenire un distillato di eventi, sentimenti, azioni, parole vagliate al crogiolo dell’esistenza, purificate, </w:t>
        </w:r>
        <w:proofErr w:type="gramStart"/>
        <w:r w:rsidR="00FC23F8" w:rsidRPr="00CB08BF">
          <w:rPr>
            <w:rStyle w:val="Collegamentoipertestuale"/>
            <w:rFonts w:eastAsia="Times New Roman"/>
            <w:sz w:val="24"/>
            <w:szCs w:val="24"/>
          </w:rPr>
          <w:t>diventate</w:t>
        </w:r>
        <w:proofErr w:type="gramEnd"/>
        <w:r w:rsidR="00FC23F8" w:rsidRPr="00CB08BF">
          <w:rPr>
            <w:rStyle w:val="Collegamentoipertestuale"/>
            <w:rFonts w:eastAsia="Times New Roman"/>
            <w:sz w:val="24"/>
            <w:szCs w:val="24"/>
          </w:rPr>
          <w:t xml:space="preserve"> essenziali!</w:t>
        </w:r>
      </w:hyperlink>
    </w:p>
    <w:p w14:paraId="63CD4C5E" w14:textId="77777777" w:rsidR="00014A10" w:rsidRPr="00CB08BF" w:rsidRDefault="00CB08BF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7" w:history="1">
        <w:r w:rsidR="00014A1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Beniamino Biondi</w:t>
        </w:r>
        <w:r w:rsidR="00014A10" w:rsidRPr="00CB08BF">
          <w:rPr>
            <w:rStyle w:val="Collegamentoipertestuale"/>
            <w:rFonts w:eastAsia="Times New Roman"/>
            <w:sz w:val="24"/>
            <w:szCs w:val="24"/>
          </w:rPr>
          <w:t xml:space="preserve"> – La disciplina giuridica del settore cinematografico in </w:t>
        </w:r>
        <w:proofErr w:type="gramStart"/>
        <w:r w:rsidR="00014A10" w:rsidRPr="00CB08BF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Pr="00CB08BF" w:rsidRDefault="00CB08BF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" w:history="1"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Elizabeth</w:t>
        </w:r>
        <w:proofErr w:type="spellEnd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Bishop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L’arte di perdere</w:t>
        </w:r>
      </w:hyperlink>
    </w:p>
    <w:p w14:paraId="47F67E92" w14:textId="77777777" w:rsidR="00EE5572" w:rsidRPr="00CB08BF" w:rsidRDefault="00CB08BF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r w:rsidR="00EE557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Boccaccio </w:t>
        </w:r>
        <w:r w:rsidR="00EE5572" w:rsidRPr="00CB08BF">
          <w:rPr>
            <w:rStyle w:val="Collegamentoipertestuale"/>
            <w:rFonts w:eastAsia="Times New Roman"/>
            <w:sz w:val="24"/>
            <w:szCs w:val="24"/>
          </w:rPr>
          <w:t xml:space="preserve">(1313-1375) – «Ah, </w:t>
        </w:r>
        <w:proofErr w:type="gramStart"/>
        <w:r w:rsidR="00EE5572" w:rsidRPr="00CB08BF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CB08BF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CB08BF" w:rsidRDefault="00CB08BF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Severino Boezio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(475 d.C.-525) –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CB08BF" w:rsidRDefault="00CB08BF" w:rsidP="00381F5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1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Antonio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Bonacchi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4674BF9D" w14:textId="77777777" w:rsidR="00381F55" w:rsidRPr="00CB08BF" w:rsidRDefault="00CB08BF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r w:rsidR="00381F5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Dietrich </w:t>
        </w:r>
        <w:proofErr w:type="spellStart"/>
        <w:r w:rsidR="00381F5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Bonhoeffer</w:t>
        </w:r>
        <w:proofErr w:type="spellEnd"/>
        <w:r w:rsidR="00381F55" w:rsidRPr="00CB08BF">
          <w:rPr>
            <w:rStyle w:val="Collegamentoipertestuale"/>
            <w:rFonts w:eastAsia="Times New Roman"/>
            <w:sz w:val="24"/>
            <w:szCs w:val="24"/>
          </w:rPr>
          <w:t xml:space="preserve"> (1906-1945) – La stupidità è un nemico del bene assai più pericoloso della </w:t>
        </w:r>
        <w:proofErr w:type="gramStart"/>
        <w:r w:rsidR="00381F55" w:rsidRPr="00CB08BF">
          <w:rPr>
            <w:rStyle w:val="Collegamentoipertestuale"/>
            <w:rFonts w:eastAsia="Times New Roman"/>
            <w:sz w:val="24"/>
            <w:szCs w:val="24"/>
          </w:rPr>
          <w:t>malvagità</w:t>
        </w:r>
      </w:hyperlink>
      <w:proofErr w:type="gramEnd"/>
    </w:p>
    <w:p w14:paraId="6A7F16A0" w14:textId="246A19A2" w:rsidR="00B976F3" w:rsidRPr="00CB08BF" w:rsidRDefault="00CB08BF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Bonilla</w:t>
        </w:r>
        <w:proofErr w:type="spellEnd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-Molina 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– È in atto una gigantesca controriforma educativa sponsorizzata dall’Ocse e dalla Banca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CB08BF" w:rsidRDefault="00CB08BF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IL PREGIUDIZIO ANTIMETAFISICO DELLA SCIENZA CONTEMPORANEA</w:t>
        </w:r>
      </w:hyperlink>
    </w:p>
    <w:p w14:paraId="4B5AB1D9" w14:textId="0A85F73D" w:rsidR="00B976F3" w:rsidRPr="00CB08BF" w:rsidRDefault="00CB08BF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5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(1946-2011) – Quale asse culturale per il sistema della scuola italiana?</w:t>
        </w:r>
      </w:hyperlink>
    </w:p>
    <w:p w14:paraId="5C2DFDB9" w14:textId="77777777" w:rsidR="00147A78" w:rsidRPr="00CB08BF" w:rsidRDefault="00CB08BF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proofErr w:type="gramStart"/>
        <w:r w:rsidR="00147A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147A78" w:rsidRPr="00CB08BF">
          <w:rPr>
            <w:rStyle w:val="Collegamentoipertestuale"/>
            <w:rFonts w:eastAsia="Times New Roman"/>
            <w:sz w:val="24"/>
            <w:szCs w:val="24"/>
          </w:rPr>
          <w:t xml:space="preserve"> – La convergenza del centrosinistra e del centrodestra nella distruzione della scuola italiana</w:t>
        </w:r>
        <w:proofErr w:type="gramEnd"/>
        <w:r w:rsidR="00147A78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0A10222" w14:textId="77777777" w:rsidR="00553E15" w:rsidRPr="00CB08BF" w:rsidRDefault="00CB08BF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553E1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Massimo Bontempelli </w:t>
        </w:r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 xml:space="preserve">– In cammino verso la realtà. La realtà non è la semplice esistenza, ma è l’esistenza che </w:t>
        </w:r>
        <w:proofErr w:type="gramStart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CB08BF" w:rsidRDefault="00CB08BF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r w:rsidR="0099524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 xml:space="preserve"> – Il pensiero nichilista contemporaneo. Lettura critica del libro di Umberto </w:t>
        </w:r>
        <w:proofErr w:type="spellStart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B08BF" w:rsidRDefault="00CB08BF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Jorge Luis Borges 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(1899-1966) – Il libro è un asse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CB08BF">
          <w:rPr>
            <w:rStyle w:val="Collegamentoipertestuale"/>
            <w:rFonts w:ascii="Monaco" w:eastAsia="Times New Roman" w:hAnsi="Monaco" w:cs="Monaco"/>
            <w:sz w:val="24"/>
            <w:szCs w:val="24"/>
          </w:rPr>
          <w:t> </w:t>
        </w:r>
      </w:hyperlink>
    </w:p>
    <w:p w14:paraId="65D66760" w14:textId="2440409D" w:rsidR="00B976F3" w:rsidRPr="00CB08BF" w:rsidRDefault="00CB08B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0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Jorge Luis Borges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(1899-1966) – Ogni persona che passa nella nostra vita è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6CD3D606" w14:textId="77777777" w:rsidR="00D77650" w:rsidRPr="00CB08BF" w:rsidRDefault="00CB08BF" w:rsidP="00D77650">
      <w:pPr>
        <w:pStyle w:val="Titolo1"/>
        <w:jc w:val="both"/>
        <w:rPr>
          <w:rFonts w:eastAsia="Times New Roman"/>
          <w:sz w:val="24"/>
          <w:szCs w:val="24"/>
        </w:rPr>
      </w:pPr>
      <w:hyperlink r:id="rId51" w:history="1">
        <w:proofErr w:type="spellStart"/>
        <w:r w:rsidR="00D7765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Ray</w:t>
        </w:r>
        <w:proofErr w:type="spellEnd"/>
        <w:r w:rsidR="00D7765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Bradbury</w:t>
        </w:r>
        <w:r w:rsidR="00D77650" w:rsidRPr="00CB08BF">
          <w:rPr>
            <w:rStyle w:val="Collegamentoipertestuale"/>
            <w:rFonts w:eastAsia="Times New Roman"/>
            <w:sz w:val="24"/>
            <w:szCs w:val="24"/>
          </w:rPr>
          <w:t xml:space="preserve"> (1920-2012) – Sostanza (identificazione della vita), tempo per pensare (tempo di pensare a questa identificazione, di assimilare la vita), diritto di agire </w:t>
        </w:r>
        <w:proofErr w:type="gramStart"/>
        <w:r w:rsidR="00D77650" w:rsidRPr="00CB08BF">
          <w:rPr>
            <w:rStyle w:val="Collegamentoipertestuale"/>
            <w:rFonts w:eastAsia="Times New Roman"/>
            <w:sz w:val="24"/>
            <w:szCs w:val="24"/>
          </w:rPr>
          <w:t>in base a</w:t>
        </w:r>
        <w:proofErr w:type="gramEnd"/>
        <w:r w:rsidR="00D77650" w:rsidRPr="00CB08BF">
          <w:rPr>
            <w:rStyle w:val="Collegamentoipertestuale"/>
            <w:rFonts w:eastAsia="Times New Roman"/>
            <w:sz w:val="24"/>
            <w:szCs w:val="24"/>
          </w:rPr>
          <w:t xml:space="preserve"> ciò che apprendiamo. Rileggiamo “Fahrenheit 451”.</w:t>
        </w:r>
      </w:hyperlink>
    </w:p>
    <w:p w14:paraId="6D48C994" w14:textId="7E3E7DC2" w:rsidR="00B976F3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proofErr w:type="gram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Fernanda Elisa Bravo Herrera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Tracce e percorsi di un’utopia: L’emigrazione italiana in Argentina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. Il libro di Bravo Herrera,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Salvatore Antonio Bravo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Una morale per M. Foucault?</w:t>
        </w:r>
      </w:hyperlink>
    </w:p>
    <w:p w14:paraId="308E4D4A" w14:textId="3B1023FF" w:rsidR="00B976F3" w:rsidRPr="00CB08BF" w:rsidRDefault="00CB08BF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4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(1898-1956) – Gli amanti costruiscano il loro amore conferendogli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CB08BF" w:rsidRDefault="00CB08BF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5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(1898-1956) – Il commercio non è mai pacifico. Parole come «commercio pacifico» nella storia non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CB08BF" w:rsidRDefault="00CB08BF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6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Brecht Bertolt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Cinque difficoltà per chi scrive la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CB08BF" w:rsidRDefault="00CB08BF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7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Mario Brunello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3EE11189" w14:textId="77777777" w:rsidR="00FC30BE" w:rsidRPr="00CB08BF" w:rsidRDefault="00CB08BF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FC30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</w:t>
        </w:r>
        <w:proofErr w:type="spellStart"/>
        <w:r w:rsidR="00FC30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Büchner</w:t>
        </w:r>
        <w:proofErr w:type="spellEnd"/>
        <w:r w:rsidR="00FC30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 xml:space="preserve">(1813-1837) – La drammaturgia critica di un rivoluzionario: La morte di </w:t>
        </w:r>
        <w:proofErr w:type="spellStart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>Danton</w:t>
        </w:r>
        <w:proofErr w:type="spellEnd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>Leonce</w:t>
        </w:r>
        <w:proofErr w:type="spellEnd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 xml:space="preserve"> e Lena – </w:t>
        </w:r>
        <w:proofErr w:type="gramStart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>Woyzeck</w:t>
        </w:r>
      </w:hyperlink>
      <w:proofErr w:type="gramEnd"/>
    </w:p>
    <w:p w14:paraId="680CE371" w14:textId="49108C02" w:rsidR="00B976F3" w:rsidRPr="00CB08BF" w:rsidRDefault="00CB08BF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9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, Alessandro </w:t>
        </w:r>
        <w:proofErr w:type="spell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CB08BF" w:rsidRDefault="00CB08BF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60" w:history="1"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2E7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1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Burne</w:t>
        </w:r>
        <w:proofErr w:type="spellEnd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-Jones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(1833-1898) – La passione della lettura nella pittura</w:t>
        </w:r>
      </w:hyperlink>
    </w:p>
    <w:p w14:paraId="404C4258" w14:textId="77777777" w:rsidR="00B976F3" w:rsidRPr="00CB08BF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Pr="00CB08BF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C</w:t>
      </w:r>
    </w:p>
    <w:p w14:paraId="78D06E81" w14:textId="77777777" w:rsidR="00317C07" w:rsidRPr="00CB08BF" w:rsidRDefault="00CB08BF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62" w:history="1">
        <w:r w:rsidR="00317C0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Berta </w:t>
        </w:r>
        <w:proofErr w:type="spellStart"/>
        <w:r w:rsidR="00317C0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Caceres</w:t>
        </w:r>
        <w:proofErr w:type="spellEnd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 xml:space="preserve"> – Aveva detto: </w:t>
        </w:r>
        <w:proofErr w:type="gramStart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 xml:space="preserve">Finire in carcere è il meno che ti possa capitare. Recentemente ci hanno sabotato l’auto su cui viaggiavamo, </w:t>
        </w:r>
        <w:proofErr w:type="gramStart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 xml:space="preserve"> minacciato la mia famiglia. In Honduras non esiste stato di diritto, ogni giorno è una scommessa». Il 2 marzo è </w:t>
        </w:r>
        <w:proofErr w:type="gramStart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>stata</w:t>
        </w:r>
        <w:proofErr w:type="gramEnd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 xml:space="preserve"> assassinata.</w:t>
        </w:r>
      </w:hyperlink>
    </w:p>
    <w:p w14:paraId="206CD74A" w14:textId="229D38AE" w:rsidR="00C15C14" w:rsidRPr="00CB08BF" w:rsidRDefault="00CB08BF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Italo Calvino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(1923-1985) – L’inferno dei viventi non è qualcosa che sarà: se ce n’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CB08BF" w:rsidRDefault="00CB08BF" w:rsidP="004305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4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(1923-1977) – Il mio pensiero non vi lascia. Lettere a Gianfranco Draghi e ad altri amici del periodo fiorentino, Adelphi, 2011.</w:t>
        </w:r>
      </w:hyperlink>
    </w:p>
    <w:p w14:paraId="2FEC8AE3" w14:textId="77777777" w:rsidR="004305B0" w:rsidRPr="00CB08BF" w:rsidRDefault="00CB08BF" w:rsidP="004305B0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4305B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4305B0" w:rsidRPr="00CB08BF">
          <w:rPr>
            <w:rStyle w:val="Collegamentoipertestuale"/>
            <w:rFonts w:eastAsia="Times New Roman"/>
            <w:sz w:val="24"/>
            <w:szCs w:val="24"/>
          </w:rPr>
          <w:t xml:space="preserve"> (1923-1977) – Qui l’attenzione raggiunge forse la sua più pura forma, il suo nome più esatto: è la responsabilità, la capacità di rispondere per qualcosa o qualcuno, che nutre in misura uguale la poesia, l’intesa fra gli esseri, l’opposizione al male.</w:t>
        </w:r>
      </w:hyperlink>
    </w:p>
    <w:p w14:paraId="3718477F" w14:textId="43446245" w:rsidR="00C15C14" w:rsidRPr="00CB08BF" w:rsidRDefault="00CB08BF" w:rsidP="004305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6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(1913-1960) – Ogni autentica creazione è in realtà un regalo per il futuro.</w:t>
        </w:r>
      </w:hyperlink>
    </w:p>
    <w:p w14:paraId="4C705584" w14:textId="77777777" w:rsidR="00607BB3" w:rsidRPr="00CB08BF" w:rsidRDefault="00CB08BF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r w:rsidR="00607BB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607BB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607BB3" w:rsidRPr="00CB08BF">
          <w:rPr>
            <w:rStyle w:val="Collegamentoipertestuale"/>
            <w:rFonts w:eastAsia="Times New Roman"/>
            <w:sz w:val="24"/>
            <w:szCs w:val="24"/>
          </w:rPr>
          <w:t xml:space="preserve"> (1913-1960) – Il teatro è un luogo di verità: è per me esattamente il più alto dei generi letterari e in ogni caso il più universale.</w:t>
        </w:r>
      </w:hyperlink>
    </w:p>
    <w:p w14:paraId="342C6AF7" w14:textId="77777777" w:rsidR="00EF1A31" w:rsidRPr="00CB08BF" w:rsidRDefault="00CB08BF" w:rsidP="009B79C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8" w:history="1">
        <w:r w:rsidR="00EF1A3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EF1A3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Cancrini</w:t>
        </w:r>
        <w:proofErr w:type="spellEnd"/>
        <w:proofErr w:type="gram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04FFA2C8" w14:textId="77777777" w:rsidR="009B79C7" w:rsidRPr="00CB08BF" w:rsidRDefault="00CB08BF" w:rsidP="009B79C7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proofErr w:type="spellStart"/>
        <w:r w:rsidR="009B79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Chandra</w:t>
        </w:r>
        <w:proofErr w:type="spellEnd"/>
        <w:r w:rsidR="009B79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Livia </w:t>
        </w:r>
        <w:proofErr w:type="spellStart"/>
        <w:r w:rsidR="009B79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Candiani</w:t>
        </w:r>
        <w:proofErr w:type="spellEnd"/>
        <w:r w:rsidR="009B79C7" w:rsidRPr="00CB08BF">
          <w:rPr>
            <w:rStyle w:val="Collegamentoipertestuale"/>
            <w:rFonts w:eastAsia="Times New Roman"/>
            <w:sz w:val="24"/>
            <w:szCs w:val="24"/>
          </w:rPr>
          <w:t xml:space="preserve"> – Mappa per l’ascolto. Per ascoltare bisogna aver fame e anche sete. Dunque, abbraccia le parole come fanno le rondini col cielo, tuffandosi, aperte all’</w:t>
        </w:r>
        <w:proofErr w:type="gramStart"/>
        <w:r w:rsidR="009B79C7" w:rsidRPr="00CB08BF">
          <w:rPr>
            <w:rStyle w:val="Collegamentoipertestuale"/>
            <w:rFonts w:eastAsia="Times New Roman"/>
            <w:sz w:val="24"/>
            <w:szCs w:val="24"/>
          </w:rPr>
          <w:t>infinito</w:t>
        </w:r>
      </w:hyperlink>
      <w:proofErr w:type="gramEnd"/>
    </w:p>
    <w:p w14:paraId="397B9D2B" w14:textId="317AD506" w:rsidR="00C15C14" w:rsidRPr="00CB08BF" w:rsidRDefault="00CB08BF" w:rsidP="009B79C7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Ci sono libri che si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CB08BF" w:rsidRDefault="00CB08BF" w:rsidP="009B79C7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(1905-1994)– L’opera sopravvive perché contiene pura quantità di vita e lo scrittore coinvolge tutti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A. L. Care 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– Si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Carlo Carrara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La domanda del senso. Per una filosofia del “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Carlos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Castaneda</w:t>
        </w:r>
        <w:proofErr w:type="spellEnd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–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«A scuola dallo stregone». I quattro nemici naturali dell’uomo di conoscenza: la paura, la lucidità, il potere, la vecchiaia</w:t>
        </w:r>
      </w:hyperlink>
    </w:p>
    <w:p w14:paraId="47858B31" w14:textId="58A97627" w:rsidR="00C15C14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B08BF" w:rsidRDefault="00CB08B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6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CB08BF" w:rsidRDefault="00CB08BF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77" w:history="1">
        <w:r w:rsidR="00F7739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F7739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F7739A" w:rsidRPr="00CB08BF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B08BF" w:rsidRDefault="00CB08B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8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Gianluca Cavallo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Potere e natura umana. Paradigmi a confronto</w:t>
        </w:r>
      </w:hyperlink>
    </w:p>
    <w:p w14:paraId="431E164F" w14:textId="77777777" w:rsidR="00C15C14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Cernicchiaro</w:t>
        </w:r>
        <w:proofErr w:type="spellEnd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Alessio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0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Guido Ceronetti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Tra i libri che possediamo ce ne sono alcuni sufficienti a liberare e a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Linda Cesana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Karel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Charles Spencer Chaplin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(1889-1977) –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3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CB08BF" w:rsidRDefault="00CB08B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5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Marcello Cini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(1923-2012) – C’È ANCORA BISOGNO DELLA FILOSOFIA PER CAPIRE IL MONDO?</w:t>
        </w:r>
      </w:hyperlink>
    </w:p>
    <w:p w14:paraId="6B6AFA6F" w14:textId="1CD69207" w:rsidR="00C15C14" w:rsidRPr="00CB08BF" w:rsidRDefault="00CB08B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Ciolli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CB08BF" w:rsidRDefault="00CB08BF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7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Pietro Citati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(1930) – Nell’angolo più oscuro del libro, c’è una frase scritta apposta per noi</w:t>
        </w:r>
      </w:hyperlink>
    </w:p>
    <w:p w14:paraId="622EB6DC" w14:textId="77777777" w:rsidR="00270F00" w:rsidRPr="00CB08BF" w:rsidRDefault="00CB08B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8" w:history="1">
        <w:r w:rsidR="00270F0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Jean Cocteau</w:t>
        </w:r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 xml:space="preserve"> (1889-1963) – </w:t>
        </w:r>
        <w:proofErr w:type="gramStart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 xml:space="preserve">Lettera agli americani». Americani, ciò che io vi </w:t>
        </w:r>
        <w:proofErr w:type="gramStart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>raccomando</w:t>
        </w:r>
        <w:proofErr w:type="gramEnd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 xml:space="preserve"> non ha niente a che vedere con i soldi. Non si compra. È la ricompensa per </w:t>
        </w:r>
        <w:proofErr w:type="gramStart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>coloro che non temono</w:t>
        </w:r>
        <w:proofErr w:type="gramEnd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 xml:space="preserve"> le scomodità. Ci impegna di fronte a noi stessi. È il nutrimento dell’anima.</w:t>
        </w:r>
      </w:hyperlink>
    </w:p>
    <w:p w14:paraId="30480A66" w14:textId="1292494D" w:rsidR="00C15C14" w:rsidRPr="00CB08BF" w:rsidRDefault="00CB08B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Giuseppe Conte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Materia madre</w:t>
        </w:r>
      </w:hyperlink>
    </w:p>
    <w:p w14:paraId="56C3AF64" w14:textId="1112CC1E" w:rsidR="00C15C14" w:rsidRPr="00CB08BF" w:rsidRDefault="00CB08BF" w:rsidP="0033730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0" w:history="1"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Cécile</w:t>
        </w:r>
        <w:proofErr w:type="spellEnd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Coulon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08201556" w14:textId="77777777" w:rsidR="00337305" w:rsidRPr="00CB08BF" w:rsidRDefault="00CB08BF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proofErr w:type="gramStart"/>
        <w:r w:rsidR="0033730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Renato Curcio </w:t>
        </w:r>
        <w:r w:rsidR="00337305" w:rsidRPr="00CB08BF">
          <w:rPr>
            <w:rStyle w:val="Collegamentoipertestuale"/>
            <w:rFonts w:eastAsia="Times New Roman"/>
            <w:sz w:val="24"/>
            <w:szCs w:val="24"/>
          </w:rPr>
          <w:t>– Introduzione al libro di Franco Del Moro, «Il dubbio necessario»: “Le persone che si adattano ad attività di pura sopravvivenza non raggiungono mai una piena realizzazione dei propri desideri, delle proprie capacità e aspirazioni: la vastità identitaria è la vera dimensione dell’esperienza umana nella creazione di nuovi mondi di senso”.</w:t>
        </w:r>
        <w:proofErr w:type="gramEnd"/>
      </w:hyperlink>
    </w:p>
    <w:p w14:paraId="2D71EF5F" w14:textId="192D56C5" w:rsidR="007663C7" w:rsidRPr="00CB08BF" w:rsidRDefault="00CB08BF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Marina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Ivanovna</w:t>
        </w:r>
        <w:proofErr w:type="spellEnd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Cvetaeva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D</w:t>
      </w:r>
    </w:p>
    <w:p w14:paraId="2741C4B3" w14:textId="321FB34B" w:rsidR="00B23614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Marie Catherine Sophie (Daniel Stern)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, contessa d’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CB08BF" w:rsidRDefault="00CB08BF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John Daverio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ROBERT SCHUMANN Araldo di una “nuova era poetica”. A cura di Enrico Maria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CB08BF" w:rsidRDefault="00CB08BF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5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Miguel de Cervantes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(1547-1616) – Dai libri si affollavano nella sua immaginazione</w:t>
        </w:r>
      </w:hyperlink>
    </w:p>
    <w:p w14:paraId="36C46CF1" w14:textId="77777777" w:rsidR="00E77E94" w:rsidRPr="00CB08BF" w:rsidRDefault="00CB08BF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r w:rsidR="00E77E9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 De </w:t>
        </w:r>
        <w:proofErr w:type="spellStart"/>
        <w:r w:rsidR="00E77E9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Foe</w:t>
        </w:r>
        <w:proofErr w:type="spellEnd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CB08BF" w:rsidRDefault="00CB08BF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7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Don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DeLillo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CB08BF" w:rsidRDefault="00CB08BF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Adattamento teatrale de “La vita accanto” di Mariapia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CB08BF" w:rsidRDefault="00CB08BF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, Franca Nuti – Voce di Voci. Franca Nuti legge Maura Del Serra.</w:t>
        </w:r>
      </w:hyperlink>
    </w:p>
    <w:p w14:paraId="3AEE53C7" w14:textId="22FEC08F" w:rsidR="00B23614" w:rsidRPr="00CB08BF" w:rsidRDefault="00CB08BF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Intervista a </w:t>
        </w:r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. A cura di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CB08BF" w:rsidRDefault="00CB08BF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Il lavoro impossibile dell’artigiano di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CB08BF" w:rsidRDefault="00CB08BF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La parola della poesia: un “coro a bocca chiusa”</w:t>
        </w:r>
      </w:hyperlink>
    </w:p>
    <w:p w14:paraId="7DB2DD7B" w14:textId="424CF53C" w:rsidR="00B23614" w:rsidRPr="00CB08BF" w:rsidRDefault="00CB08BF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CB08BF" w:rsidRDefault="00CB08BF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4" w:history="1">
        <w:r w:rsidR="0035174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351743" w:rsidRPr="00CB08BF">
          <w:rPr>
            <w:rStyle w:val="Collegamentoipertestuale"/>
            <w:rFonts w:eastAsia="Times New Roman"/>
            <w:sz w:val="24"/>
            <w:szCs w:val="24"/>
          </w:rPr>
          <w:t xml:space="preserve"> – Quadrifoglio in onore di Dino Campana</w:t>
        </w:r>
      </w:hyperlink>
    </w:p>
    <w:p w14:paraId="584D2FAA" w14:textId="77777777" w:rsidR="0028018D" w:rsidRPr="00CB08BF" w:rsidRDefault="00CB08BF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r w:rsidR="0028018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Francisco De </w:t>
        </w:r>
        <w:proofErr w:type="spellStart"/>
        <w:r w:rsidR="0028018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Quevedo</w:t>
        </w:r>
        <w:proofErr w:type="spellEnd"/>
        <w:r w:rsidR="0028018D" w:rsidRPr="00CB08BF">
          <w:rPr>
            <w:rStyle w:val="Collegamentoipertestuale"/>
            <w:rFonts w:eastAsia="Times New Roman"/>
            <w:sz w:val="24"/>
            <w:szCs w:val="24"/>
          </w:rPr>
          <w:t xml:space="preserve"> (1580-1645) – Un’anima che ha avuto un dio per carcere, vene che a tanto fuoco han dato umore, midollo che è gloriosamente arso, il corpo lasceranno, non l’ardore; anche in cenere, avranno un sentimento; </w:t>
        </w:r>
        <w:proofErr w:type="spellStart"/>
        <w:r w:rsidR="0028018D" w:rsidRPr="00CB08BF">
          <w:rPr>
            <w:rStyle w:val="Collegamentoipertestuale"/>
            <w:rFonts w:eastAsia="Times New Roman"/>
            <w:sz w:val="24"/>
            <w:szCs w:val="24"/>
          </w:rPr>
          <w:t>saran</w:t>
        </w:r>
        <w:proofErr w:type="spellEnd"/>
        <w:r w:rsidR="0028018D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28018D" w:rsidRPr="00CB08BF">
          <w:rPr>
            <w:rStyle w:val="Collegamentoipertestuale"/>
            <w:rFonts w:eastAsia="Times New Roman"/>
            <w:sz w:val="24"/>
            <w:szCs w:val="24"/>
          </w:rPr>
          <w:t>terra, ma</w:t>
        </w:r>
        <w:proofErr w:type="gramEnd"/>
        <w:r w:rsidR="0028018D" w:rsidRPr="00CB08BF">
          <w:rPr>
            <w:rStyle w:val="Collegamentoipertestuale"/>
            <w:rFonts w:eastAsia="Times New Roman"/>
            <w:sz w:val="24"/>
            <w:szCs w:val="24"/>
          </w:rPr>
          <w:t xml:space="preserve"> terra innamorata.</w:t>
        </w:r>
      </w:hyperlink>
    </w:p>
    <w:p w14:paraId="51E7B82F" w14:textId="1D68E72D" w:rsidR="00B23614" w:rsidRPr="00CB08BF" w:rsidRDefault="00CB08BF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Giovanni Di Falco,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CB08BF" w:rsidRDefault="00CB08BF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7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Emily Dickinson 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– Un’anima al cospetto di se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CB08BF" w:rsidRDefault="00CB08BF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8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(1830-1886) – La parola comincia a vivere soltanto quando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CB08BF" w:rsidRDefault="00CB08BF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9" w:history="1">
        <w:proofErr w:type="spellStart"/>
        <w:r w:rsidR="00D927A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Emiliy</w:t>
        </w:r>
        <w:proofErr w:type="spellEnd"/>
        <w:r w:rsidR="00D927A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Dickinson</w:t>
        </w:r>
        <w:r w:rsidR="00D927AD" w:rsidRPr="00CB08BF">
          <w:rPr>
            <w:rStyle w:val="Collegamentoipertestuale"/>
            <w:rFonts w:eastAsia="Times New Roman"/>
            <w:sz w:val="24"/>
            <w:szCs w:val="24"/>
          </w:rPr>
          <w:t xml:space="preserve"> (1830-1886) – Ciò che è lontano e ciò che è </w:t>
        </w:r>
        <w:proofErr w:type="gramStart"/>
        <w:r w:rsidR="00D927AD" w:rsidRPr="00CB08BF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CB08BF" w:rsidRDefault="00CB08BF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0" w:history="1">
        <w:r w:rsidR="00A8319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A83192" w:rsidRPr="00CB08BF">
          <w:rPr>
            <w:rStyle w:val="Collegamentoipertestuale"/>
            <w:rFonts w:eastAsia="Times New Roman"/>
            <w:sz w:val="24"/>
            <w:szCs w:val="24"/>
          </w:rPr>
          <w:t xml:space="preserve"> (1830-1866) – Semi che </w:t>
        </w:r>
        <w:proofErr w:type="gramStart"/>
        <w:r w:rsidR="00A83192" w:rsidRPr="00CB08BF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CB08BF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CB08BF" w:rsidRDefault="00CB08BF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r w:rsidR="00E53F5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E53F54" w:rsidRPr="00CB08BF">
          <w:rPr>
            <w:rStyle w:val="Collegamentoipertestuale"/>
            <w:rFonts w:eastAsia="Times New Roman"/>
            <w:sz w:val="24"/>
            <w:szCs w:val="24"/>
          </w:rPr>
          <w:t xml:space="preserve"> (1830-1866)</w:t>
        </w:r>
        <w:proofErr w:type="gramStart"/>
        <w:r w:rsidR="00E53F54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CB08BF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CB08BF" w:rsidRDefault="00CB08BF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Hevi</w:t>
        </w:r>
        <w:proofErr w:type="spellEnd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Dilara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(rifugiata politica curda, musicista, poetessa) –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CB08BF" w:rsidRDefault="00CB08BF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N. A.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Dobroljubob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CB08BF" w:rsidRDefault="00CB08BF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Dondero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CB08BF" w:rsidRDefault="00CB08BF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5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Lorenzo Dorato</w:t>
        </w:r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– Relativismo e universalismo astratto. Le due facce speculari del nichilismo.</w:t>
        </w:r>
      </w:hyperlink>
    </w:p>
    <w:p w14:paraId="19981C78" w14:textId="77777777" w:rsidR="00147A78" w:rsidRPr="00CB08BF" w:rsidRDefault="00CB08BF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r w:rsidR="00147A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147A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Dos</w:t>
        </w:r>
        <w:proofErr w:type="spellEnd"/>
        <w:r w:rsidR="00147A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147A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Passos</w:t>
        </w:r>
        <w:proofErr w:type="spellEnd"/>
        <w:r w:rsidR="00147A78" w:rsidRPr="00CB08BF">
          <w:rPr>
            <w:rStyle w:val="Collegamentoipertestuale"/>
            <w:rFonts w:eastAsia="Times New Roman"/>
            <w:sz w:val="24"/>
            <w:szCs w:val="24"/>
          </w:rPr>
          <w:t xml:space="preserve"> (1896-1970) – Scrivere per denaro è almeno altrettanto stupido che scrivere per </w:t>
        </w:r>
        <w:proofErr w:type="spellStart"/>
        <w:r w:rsidR="00147A78" w:rsidRPr="00CB08BF">
          <w:rPr>
            <w:rStyle w:val="Collegamentoipertestuale"/>
            <w:rFonts w:eastAsia="Times New Roman"/>
            <w:sz w:val="24"/>
            <w:szCs w:val="24"/>
          </w:rPr>
          <w:t>autoesprimersi</w:t>
        </w:r>
        <w:proofErr w:type="spellEnd"/>
        <w:r w:rsidR="00147A78" w:rsidRPr="00CB08BF">
          <w:rPr>
            <w:rStyle w:val="Collegamentoipertestuale"/>
            <w:rFonts w:eastAsia="Times New Roman"/>
            <w:sz w:val="24"/>
            <w:szCs w:val="24"/>
          </w:rPr>
          <w:t>. L’anima di una generazione è il suo linguaggio.</w:t>
        </w:r>
      </w:hyperlink>
    </w:p>
    <w:p w14:paraId="79662246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E</w:t>
      </w:r>
    </w:p>
    <w:p w14:paraId="1788D3E4" w14:textId="624935C1" w:rsidR="007663C7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Albert Einstein</w:t>
        </w:r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– Perché il socialismo? </w:t>
        </w:r>
        <w:proofErr w:type="spell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Sergej</w:t>
        </w:r>
        <w:proofErr w:type="spellEnd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Michajlovič</w:t>
        </w:r>
        <w:proofErr w:type="spellEnd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Ėjzenštejn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Paul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Éluard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Ralph Waldo Emerson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(1803-1882) – La sola ricompensa della virtù è la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F</w:t>
      </w:r>
    </w:p>
    <w:p w14:paraId="7772EC27" w14:textId="2956B9B5" w:rsidR="00B23614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William Faulkner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(1897-1962) – Chi scrive deve imparare da sé che la più vile di tutte le cose è avere paura.</w:t>
        </w:r>
      </w:hyperlink>
    </w:p>
    <w:p w14:paraId="0EDA9174" w14:textId="7F1F193D" w:rsidR="00B23614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Umberto Fava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Il quadrifoglio di Medea. Racconti. La mia tetralogia dal Po all’Acheronte</w:t>
        </w:r>
      </w:hyperlink>
    </w:p>
    <w:p w14:paraId="720AB739" w14:textId="67182AC0" w:rsidR="00B23614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Johann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Gottlieb</w:t>
        </w:r>
        <w:proofErr w:type="spellEnd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Fichte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4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Cenni sulla ristrutturazione del sistema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Crisi è decisione vitale, giudizio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proofErr w:type="gram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Il carro armato di Benigni e i bambini di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CB08BF" w:rsidRDefault="00CB08BF" w:rsidP="00F50F91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Luca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CB08BF" w:rsidRDefault="00CB08BF" w:rsidP="00F50F9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9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Un messaggio nella “Bottiglia”. Un viaggio possibile verso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CB08BF" w:rsidRDefault="00CB08BF" w:rsidP="00F50F9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0" w:history="1">
        <w:proofErr w:type="gramStart"/>
        <w:r w:rsidR="00FB5B7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Carmine Fiorillo </w:t>
        </w:r>
        <w:r w:rsidR="00FB5B70" w:rsidRPr="00CB08BF">
          <w:rPr>
            <w:rStyle w:val="Collegamentoipertestuale"/>
            <w:rFonts w:eastAsia="Times New Roman"/>
            <w:sz w:val="24"/>
            <w:szCs w:val="24"/>
          </w:rPr>
          <w:t>– Tracce di significato in una vita vissuta in pienezza di valore</w:t>
        </w:r>
        <w:proofErr w:type="gramEnd"/>
        <w:r w:rsidR="00FB5B70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6B6B9C1" w14:textId="77777777" w:rsidR="00F50F91" w:rsidRPr="00CB08BF" w:rsidRDefault="00CB08BF" w:rsidP="003A78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1" w:history="1">
        <w:r w:rsidR="00F50F9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>La «buona utopia»</w:t>
        </w:r>
        <w:proofErr w:type="gramEnd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 xml:space="preserve"> oggi è necessaria per l’indispensabile pianificazione comunitaria. Finché la proprietà privata dei mezzi della produzione sociale continuerà ad avere un ruolo centrale, la parte migliore </w:t>
        </w:r>
        <w:proofErr w:type="gramStart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gramEnd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 xml:space="preserve">umanità rimarrà schiacciata. La «buona utopia» si oppone sempre </w:t>
        </w:r>
        <w:proofErr w:type="gramStart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 xml:space="preserve"> un determinato sistema ed alla sua ideologia, e pertanto agisce appunto come forza dialettica all’interno del processo storico</w:t>
        </w:r>
      </w:hyperlink>
    </w:p>
    <w:p w14:paraId="643F4256" w14:textId="77777777" w:rsidR="003A78FF" w:rsidRPr="00CB08BF" w:rsidRDefault="00CB08BF" w:rsidP="003A78FF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3A78F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3A78FF" w:rsidRPr="00CB08BF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3A78FF" w:rsidRPr="00CB08BF">
          <w:rPr>
            <w:rStyle w:val="Collegamentoipertestuale"/>
            <w:rFonts w:eastAsia="Times New Roman"/>
            <w:sz w:val="24"/>
            <w:szCs w:val="24"/>
          </w:rPr>
          <w:t>delineando</w:t>
        </w:r>
        <w:proofErr w:type="gramEnd"/>
        <w:r w:rsidR="003A78FF" w:rsidRPr="00CB08BF">
          <w:rPr>
            <w:rStyle w:val="Collegamentoipertestuale"/>
            <w:rFonts w:eastAsia="Times New Roman"/>
            <w:sz w:val="24"/>
            <w:szCs w:val="24"/>
          </w:rPr>
          <w:t xml:space="preserve"> l’alternativa possibile al modo di produzione capitalistico la si nega di fatto come alternativa possibile. Esattamente con il proprio “non pensarla” o negando valore alla modellizzazione teorica della sua possibile realtà, non </w:t>
        </w:r>
        <w:proofErr w:type="gramStart"/>
        <w:r w:rsidR="003A78FF" w:rsidRPr="00CB08BF">
          <w:rPr>
            <w:rStyle w:val="Collegamentoipertestuale"/>
            <w:rFonts w:eastAsia="Times New Roman"/>
            <w:sz w:val="24"/>
            <w:szCs w:val="24"/>
          </w:rPr>
          <w:t>la si</w:t>
        </w:r>
        <w:proofErr w:type="gramEnd"/>
        <w:r w:rsidR="003A78FF" w:rsidRPr="00CB08BF">
          <w:rPr>
            <w:rStyle w:val="Collegamentoipertestuale"/>
            <w:rFonts w:eastAsia="Times New Roman"/>
            <w:sz w:val="24"/>
            <w:szCs w:val="24"/>
          </w:rPr>
          <w:t xml:space="preserve"> rende proprio per questo alternativa desiderabile e praticabile.</w:t>
        </w:r>
      </w:hyperlink>
    </w:p>
    <w:p w14:paraId="235EBFDF" w14:textId="2F2FDD08" w:rsidR="00B23614" w:rsidRPr="00CB08BF" w:rsidRDefault="00CB08BF" w:rsidP="00F50F91">
      <w:pPr>
        <w:pStyle w:val="Titolo1"/>
        <w:jc w:val="both"/>
        <w:rPr>
          <w:rFonts w:eastAsia="Times New Roman"/>
          <w:sz w:val="24"/>
          <w:szCs w:val="24"/>
        </w:rPr>
      </w:pPr>
      <w:hyperlink r:id="rId133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Franco Fortini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(1917-1994) – «I confini della poesia»,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CB08BF" w:rsidRDefault="00CB08BF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Francesco d’Assisi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(1182 c. – 1226) – Maledetto denaro che sei diventato la misura del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CB08BF" w:rsidRDefault="00CB08BF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Erich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Fried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CB08BF" w:rsidRDefault="00CB08BF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6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Il realismo, fase suprema del postmodernismo? Note su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CB08BF" w:rsidRDefault="00CB08BF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r w:rsidR="00EF1A3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 – La gabbia d’acciaio: </w:t>
        </w:r>
        <w:proofErr w:type="spell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G</w:t>
      </w:r>
    </w:p>
    <w:p w14:paraId="42862A5F" w14:textId="67283612" w:rsidR="00FD00B2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Giorgio Gaber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Se ci fosse un uomo (poesia cantata)</w:t>
        </w:r>
        <w:proofErr w:type="gramStart"/>
      </w:hyperlink>
      <w:proofErr w:type="gramEnd"/>
    </w:p>
    <w:p w14:paraId="30145E7F" w14:textId="0CAF38EB" w:rsidR="00FD00B2" w:rsidRPr="00CB08BF" w:rsidRDefault="00CB08B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9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Eduardo Galeano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9F600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Benito </w:t>
        </w:r>
        <w:proofErr w:type="spellStart"/>
        <w:r w:rsidR="009F600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Pérez</w:t>
        </w:r>
        <w:proofErr w:type="spellEnd"/>
        <w:r w:rsidR="009F600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F600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Galdós</w:t>
        </w:r>
        <w:proofErr w:type="spellEnd"/>
        <w:r w:rsidR="009F6008" w:rsidRPr="00CB08BF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B08BF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Gallese Vittorio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, Guerra Michele,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CB08BF" w:rsidRDefault="00CB08BF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Nicola Gardini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Leggere è un’arte … smarrirsi leggendo è un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CB08BF" w:rsidRDefault="00CB08BF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Michele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Gasapini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– La caduta di Icaro. Analisi del mito e della modernità</w:t>
        </w:r>
      </w:hyperlink>
    </w:p>
    <w:p w14:paraId="5841A26E" w14:textId="0B1220A9" w:rsidR="00FD00B2" w:rsidRPr="00CB08BF" w:rsidRDefault="00CB08BF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Gass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CB08BF" w:rsidRDefault="00CB08BF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5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Marino Gentile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(1906-1991) – L’umanesimo si attua come </w:t>
        </w:r>
        <w:proofErr w:type="spell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679CDA3F" w14:textId="77777777" w:rsidR="00D327BE" w:rsidRPr="00CB08BF" w:rsidRDefault="00CB08BF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r w:rsidR="00D327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Daniele </w:t>
        </w:r>
        <w:proofErr w:type="spellStart"/>
        <w:r w:rsidR="00D327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Giancane</w:t>
        </w:r>
        <w:proofErr w:type="spellEnd"/>
        <w:proofErr w:type="gramStart"/>
        <w:r w:rsidR="00D327BE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CB08BF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CB08BF" w:rsidRDefault="00CB08BF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9F600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André Gide</w:t>
        </w:r>
        <w:r w:rsidR="009F6008" w:rsidRPr="00CB08BF">
          <w:rPr>
            <w:rStyle w:val="Collegamentoipertestuale"/>
            <w:rFonts w:eastAsia="Times New Roman"/>
            <w:sz w:val="24"/>
            <w:szCs w:val="24"/>
          </w:rPr>
          <w:t xml:space="preserve"> (1869-1951) – «Io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CB08BF" w:rsidRDefault="00CB08BF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8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Emanuele Giordana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Lo scatto umano. Viaggio nel fotogiornalismo da Budapest a New York</w:t>
        </w:r>
      </w:hyperlink>
    </w:p>
    <w:p w14:paraId="060914AA" w14:textId="77777777" w:rsidR="00553E15" w:rsidRPr="00CB08BF" w:rsidRDefault="00CB08BF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r w:rsidR="00553E1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Arturo </w:t>
        </w:r>
        <w:proofErr w:type="spellStart"/>
        <w:r w:rsidR="00553E1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Giovannitti</w:t>
        </w:r>
        <w:proofErr w:type="spellEnd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CB08BF" w:rsidRDefault="00CB08BF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r w:rsidR="00A54F6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A54F69" w:rsidRPr="00CB08BF">
          <w:rPr>
            <w:rStyle w:val="Collegamentoipertestuale"/>
            <w:rFonts w:eastAsia="Times New Roman"/>
            <w:sz w:val="24"/>
            <w:szCs w:val="24"/>
          </w:rPr>
          <w:t xml:space="preserve"> (1749-1832) – Non si può chiedere al fisico di essere filosofo; ma </w:t>
        </w:r>
        <w:proofErr w:type="gramStart"/>
        <w:r w:rsidR="00A54F69" w:rsidRPr="00CB08B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CB08BF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CB08BF" w:rsidRDefault="00CB08BF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(1749-1832) – Qualunque sogno tu possa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CB08BF" w:rsidRDefault="00CB08BF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2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’ 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(1809-1852) –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CB08BF" w:rsidRDefault="00CB08BF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53" w:history="1">
        <w:r w:rsidR="00201E6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201E6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201E6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01E6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201E6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’</w:t>
        </w:r>
        <w:r w:rsidR="00201E62" w:rsidRPr="00CB08BF">
          <w:rPr>
            <w:rStyle w:val="Collegamentoipertestuale"/>
            <w:rFonts w:eastAsia="Times New Roman"/>
            <w:sz w:val="24"/>
            <w:szCs w:val="24"/>
          </w:rPr>
          <w:t xml:space="preserve"> (1809-1852) – Beato </w:t>
        </w:r>
        <w:proofErr w:type="gramStart"/>
        <w:r w:rsidR="00201E62" w:rsidRPr="00CB08BF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CB08BF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CB08BF" w:rsidRDefault="00CB08BF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EF1EA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EF1EA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EF1EAC" w:rsidRPr="00CB08BF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CB08BF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CB08BF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CB08BF" w:rsidRDefault="00CB08BF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– A cosa non servono le “riforme” di stampo </w:t>
        </w:r>
        <w:proofErr w:type="spell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7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– Un mondo migliore è possibile.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CB08BF" w:rsidRDefault="00CB08BF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59" w:history="1">
        <w:proofErr w:type="gram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CB08BF" w:rsidRDefault="00CB08BF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CB08BF" w:rsidRDefault="00CB08BF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CB08BF" w:rsidRDefault="00CB08BF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2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CB08BF" w:rsidRDefault="00CB08BF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3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CB08BF" w:rsidRDefault="00CB08BF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4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CB08BF" w:rsidRDefault="00CB08BF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5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6A69C456" w14:textId="77777777" w:rsidR="009E3B57" w:rsidRPr="00CB08BF" w:rsidRDefault="00CB08BF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6" w:history="1">
        <w:r w:rsidR="009E3B5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9E3B5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9E3B57" w:rsidRPr="00CB08BF">
          <w:rPr>
            <w:rStyle w:val="Collegamentoipertestuale"/>
            <w:rFonts w:eastAsia="Times New Roman"/>
            <w:sz w:val="24"/>
            <w:szCs w:val="24"/>
          </w:rPr>
          <w:t xml:space="preserve"> – Scienza, religione (e filosofia) alle scuole elementari.</w:t>
        </w:r>
      </w:hyperlink>
    </w:p>
    <w:p w14:paraId="3EE5C4D0" w14:textId="77777777" w:rsidR="0077011C" w:rsidRPr="00CB08BF" w:rsidRDefault="00CB08BF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r w:rsidR="0077011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77011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77011C" w:rsidRPr="00CB08BF">
          <w:rPr>
            <w:rStyle w:val="Collegamentoipertestuale"/>
            <w:rFonts w:eastAsia="Times New Roman"/>
            <w:sz w:val="24"/>
            <w:szCs w:val="24"/>
          </w:rPr>
          <w:t xml:space="preserve"> – La virtù è nell’esempio, non nelle parole. Chi ha </w:t>
        </w:r>
        <w:proofErr w:type="gramStart"/>
        <w:r w:rsidR="0077011C" w:rsidRPr="00CB08BF">
          <w:rPr>
            <w:rStyle w:val="Collegamentoipertestuale"/>
            <w:rFonts w:eastAsia="Times New Roman"/>
            <w:sz w:val="24"/>
            <w:szCs w:val="24"/>
          </w:rPr>
          <w:t>contenuti</w:t>
        </w:r>
        <w:proofErr w:type="gramEnd"/>
        <w:r w:rsidR="0077011C" w:rsidRPr="00CB08BF">
          <w:rPr>
            <w:rStyle w:val="Collegamentoipertestuale"/>
            <w:rFonts w:eastAsia="Times New Roman"/>
            <w:sz w:val="24"/>
            <w:szCs w:val="24"/>
          </w:rPr>
          <w:t xml:space="preserve"> filosofici importanti da trasmettere, che potrebbero favorire la realizzazione di buoni progetti comunitari, li rende credibili solo vivendo coerentemente in modo conforme a quei contenuti: ogni scissione tra il “detto” e il “vissuto” pregiudica l’affidabilità della comunicazione e non contribuisce in nulla alla persuasione.</w:t>
        </w:r>
      </w:hyperlink>
    </w:p>
    <w:p w14:paraId="308842B8" w14:textId="77777777" w:rsidR="00014A10" w:rsidRPr="00CB08BF" w:rsidRDefault="00CB08BF" w:rsidP="009E3B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8" w:history="1">
        <w:r w:rsidR="00014A1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Ruth </w:t>
        </w:r>
        <w:proofErr w:type="gramStart"/>
        <w:r w:rsidR="00014A1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E.</w:t>
        </w:r>
        <w:proofErr w:type="gramEnd"/>
        <w:r w:rsidR="00014A1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014A1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Groenhout</w:t>
        </w:r>
        <w:proofErr w:type="spellEnd"/>
        <w:r w:rsidR="00014A10" w:rsidRPr="00CB08BF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4E4AAF06" w14:textId="77777777" w:rsidR="00EE3301" w:rsidRPr="00CB08BF" w:rsidRDefault="00CB08BF" w:rsidP="00EE3301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r w:rsidR="00EE33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Romano </w:t>
        </w:r>
        <w:proofErr w:type="spellStart"/>
        <w:r w:rsidR="00EE33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Guardini</w:t>
        </w:r>
        <w:proofErr w:type="spellEnd"/>
        <w:r w:rsidR="00EE3301" w:rsidRPr="00CB08BF">
          <w:rPr>
            <w:rStyle w:val="Collegamentoipertestuale"/>
            <w:rFonts w:eastAsia="Times New Roman"/>
            <w:sz w:val="24"/>
            <w:szCs w:val="24"/>
          </w:rPr>
          <w:t xml:space="preserve"> (1885-1968) – Chi non ama la vita non ha pazienza con essa: la pazienza è l’uomo in divenire che comprende giustamente se stesso, è una forza tranquilla e </w:t>
        </w:r>
        <w:proofErr w:type="gramStart"/>
        <w:r w:rsidR="00EE3301" w:rsidRPr="00CB08BF">
          <w:rPr>
            <w:rStyle w:val="Collegamentoipertestuale"/>
            <w:rFonts w:eastAsia="Times New Roman"/>
            <w:sz w:val="24"/>
            <w:szCs w:val="24"/>
          </w:rPr>
          <w:t>profonda</w:t>
        </w:r>
      </w:hyperlink>
      <w:proofErr w:type="gramEnd"/>
    </w:p>
    <w:p w14:paraId="382F2783" w14:textId="08704131" w:rsidR="00FD00B2" w:rsidRPr="00CB08BF" w:rsidRDefault="00CB08BF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0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CB08BF" w:rsidRDefault="00CB08BF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71" w:history="1"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CB08BF" w:rsidRDefault="00CB08BF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Giovanni Francesco Barbieri, detto il </w:t>
        </w:r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Guercino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(1591-1666) – Le sue Sibille e i personaggi con libro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CB08BF" w:rsidRDefault="00CB08BF" w:rsidP="005712E0">
      <w:pPr>
        <w:pStyle w:val="Titolo1"/>
        <w:jc w:val="both"/>
        <w:rPr>
          <w:rFonts w:eastAsia="Times New Roman"/>
          <w:sz w:val="24"/>
          <w:szCs w:val="24"/>
        </w:rPr>
      </w:pPr>
      <w:hyperlink r:id="rId173" w:history="1"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Gallese Vittorio, </w:t>
        </w:r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Guerra Michele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CB08BF" w:rsidRDefault="00CB08BF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4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6A7CFF71" w14:textId="77777777" w:rsidR="005712E0" w:rsidRPr="00CB08BF" w:rsidRDefault="00CB08BF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5" w:history="1">
        <w:r w:rsidR="005712E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5712E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 xml:space="preserve">, Margherita </w:t>
        </w:r>
        <w:proofErr w:type="spellStart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>Harvell</w:t>
        </w:r>
        <w:proofErr w:type="spellEnd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326B1936" w14:textId="77777777" w:rsidR="00EE3301" w:rsidRPr="00CB08BF" w:rsidRDefault="00EE3301" w:rsidP="005712E0">
      <w:pPr>
        <w:pStyle w:val="Titolo1"/>
        <w:jc w:val="both"/>
        <w:rPr>
          <w:rFonts w:eastAsia="Times New Roman"/>
          <w:sz w:val="24"/>
          <w:szCs w:val="24"/>
        </w:rPr>
      </w:pPr>
    </w:p>
    <w:p w14:paraId="23F1C447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H</w:t>
      </w:r>
    </w:p>
    <w:p w14:paraId="515522BD" w14:textId="2F2CD611" w:rsidR="00FD00B2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6" w:history="1"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Jamila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Hassoune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B08BF" w:rsidRDefault="00CB08BF" w:rsidP="00464E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7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Francesco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Hayez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6E17C198" w14:textId="77777777" w:rsidR="00464ECC" w:rsidRPr="00CB08BF" w:rsidRDefault="00CB08BF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78" w:history="1">
        <w:r w:rsidR="00464E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Wilhelm Friedrich </w:t>
        </w:r>
        <w:proofErr w:type="spellStart"/>
        <w:r w:rsidR="00464E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Hegel</w:t>
        </w:r>
        <w:proofErr w:type="spellEnd"/>
        <w:r w:rsidR="00464ECC" w:rsidRPr="00CB08BF">
          <w:rPr>
            <w:rStyle w:val="Collegamentoipertestuale"/>
            <w:rFonts w:eastAsia="Times New Roman"/>
            <w:sz w:val="24"/>
            <w:szCs w:val="24"/>
          </w:rPr>
          <w:t xml:space="preserve"> (1770-1831) – Nulla di grande si realizza nel mondo senza </w:t>
        </w:r>
        <w:proofErr w:type="gramStart"/>
        <w:r w:rsidR="00464ECC" w:rsidRPr="00CB08BF">
          <w:rPr>
            <w:rStyle w:val="Collegamentoipertestuale"/>
            <w:rFonts w:eastAsia="Times New Roman"/>
            <w:sz w:val="24"/>
            <w:szCs w:val="24"/>
          </w:rPr>
          <w:t>passione</w:t>
        </w:r>
      </w:hyperlink>
      <w:proofErr w:type="gramEnd"/>
    </w:p>
    <w:p w14:paraId="2C6E8D11" w14:textId="041020C1" w:rsidR="00FD00B2" w:rsidRPr="00CB08BF" w:rsidRDefault="00CB08BF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79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Virginia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Held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CB08BF" w:rsidRDefault="00CB08BF" w:rsidP="00AF45F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0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Aleksandr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Ivanovič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Herzen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(1812-1870) – Oggi quel che importa è la merce, l’affare, la roba, l’essenziale è la proprietà.</w:t>
        </w:r>
        <w:proofErr w:type="gramStart"/>
      </w:hyperlink>
      <w:proofErr w:type="gramEnd"/>
    </w:p>
    <w:p w14:paraId="268C99FE" w14:textId="77777777" w:rsidR="00AF45F6" w:rsidRPr="00CB08BF" w:rsidRDefault="00CB08BF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r w:rsidR="00AF45F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George Herbert</w:t>
        </w:r>
        <w:r w:rsidR="00AF45F6" w:rsidRPr="00CB08BF">
          <w:rPr>
            <w:rStyle w:val="Collegamentoipertestuale"/>
            <w:rFonts w:eastAsia="Times New Roman"/>
            <w:sz w:val="24"/>
            <w:szCs w:val="24"/>
          </w:rPr>
          <w:t xml:space="preserve"> (1593-1633) – O denaro, rovina della gioia e sorgente di dolore, da dove vieni mai, fresco e bello?</w:t>
        </w:r>
        <w:proofErr w:type="gramStart"/>
      </w:hyperlink>
      <w:proofErr w:type="gramEnd"/>
    </w:p>
    <w:p w14:paraId="69BE1002" w14:textId="1EAC9AF6" w:rsidR="00FD00B2" w:rsidRPr="00CB08BF" w:rsidRDefault="00CB08BF" w:rsidP="00AF45F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2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Hermann Hesse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I libri hanno valore soltanto se conducono alla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CB08BF" w:rsidRDefault="00CB08BF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83" w:history="1">
        <w:r w:rsidR="006B1F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Dietrich von Hildebrand</w:t>
        </w:r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 (1889-1977)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CB08BF" w:rsidRDefault="00CB08BF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4" w:history="1"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Joe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Hill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(1879-1915) – Un sindacalista rivoluzionario in musica</w:t>
        </w:r>
      </w:hyperlink>
    </w:p>
    <w:p w14:paraId="24D29F28" w14:textId="77777777" w:rsidR="00A2717F" w:rsidRPr="00CB08BF" w:rsidRDefault="00CB08BF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5" w:history="1"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 (1770-1843) – L’uomo che pensa deve agire, </w:t>
        </w:r>
        <w:proofErr w:type="gramStart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>deve</w:t>
        </w:r>
        <w:proofErr w:type="gramEnd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 dispiegarsi. Egli può molto, stupenda è la sua parola che </w:t>
        </w:r>
        <w:proofErr w:type="spellStart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>strasforma</w:t>
        </w:r>
        <w:proofErr w:type="spellEnd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 il mondo. Un potente anelito, con radici profonde, lo spinge verso l’alto.</w:t>
        </w:r>
      </w:hyperlink>
    </w:p>
    <w:p w14:paraId="41EDEDE6" w14:textId="77777777" w:rsidR="00BE5A92" w:rsidRPr="00CB08BF" w:rsidRDefault="00CB08BF" w:rsidP="002C7E3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6" w:history="1">
        <w:r w:rsidR="00BE5A9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BE5A9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BE5A9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E5A92" w:rsidRPr="00CB08BF">
          <w:rPr>
            <w:rStyle w:val="Collegamentoipertestuale"/>
            <w:rFonts w:eastAsia="Times New Roman"/>
            <w:sz w:val="24"/>
            <w:szCs w:val="24"/>
          </w:rPr>
          <w:t xml:space="preserve">(1770-1843)– Dall’intelletto soltanto non può scaturire la filosofia, perché la filosofia è più della conoscenza limitata di ciò che esiste. Dalla ragione soltanto non può scaturire la filosofia, perché la </w:t>
        </w:r>
        <w:proofErr w:type="gramStart"/>
        <w:r w:rsidR="00BE5A92" w:rsidRPr="00CB08BF">
          <w:rPr>
            <w:rStyle w:val="Collegamentoipertestuale"/>
            <w:rFonts w:eastAsia="Times New Roman"/>
            <w:sz w:val="24"/>
            <w:szCs w:val="24"/>
          </w:rPr>
          <w:t>filosofia</w:t>
        </w:r>
        <w:proofErr w:type="gramEnd"/>
        <w:r w:rsidR="00BE5A92" w:rsidRPr="00CB08BF">
          <w:rPr>
            <w:rStyle w:val="Collegamentoipertestuale"/>
            <w:rFonts w:eastAsia="Times New Roman"/>
            <w:sz w:val="24"/>
            <w:szCs w:val="24"/>
          </w:rPr>
          <w:t xml:space="preserve"> è più della cieca pretesa di un progresso senza fine. Senza la bellezza dello spirito e del cuore, la ragione è soltanto come un supervisore.</w:t>
        </w:r>
      </w:hyperlink>
    </w:p>
    <w:p w14:paraId="2D790FF4" w14:textId="154DBC1C" w:rsidR="00056026" w:rsidRPr="00CB08BF" w:rsidRDefault="00CB08BF" w:rsidP="002C7E3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7" w:history="1">
        <w:r w:rsidR="0005602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05602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056026" w:rsidRPr="00CB08BF">
          <w:rPr>
            <w:rStyle w:val="Collegamentoipertestuale"/>
            <w:rFonts w:eastAsia="Times New Roman"/>
            <w:sz w:val="24"/>
            <w:szCs w:val="24"/>
          </w:rPr>
          <w:t xml:space="preserve"> (1770-1843) – Quando un popolo ama il bello l’egoismo si scioglie. Se così non è, sempre più aridi e più desolati divengono gli uomini, cresce la sottomissione e con essa l’arroganza, l’opulenza cresce insieme alla fame e all’ansia per il cibo. Così il mondo intorno a noi diviene un deserto e il passato si sfigura in un cattivo auspicio per un futuro senza speranza.</w:t>
        </w:r>
      </w:hyperlink>
    </w:p>
    <w:p w14:paraId="2B93C726" w14:textId="77777777" w:rsidR="002C7E3A" w:rsidRPr="00CB08BF" w:rsidRDefault="00CB08BF" w:rsidP="002C7E3A">
      <w:pPr>
        <w:pStyle w:val="Titolo1"/>
        <w:jc w:val="both"/>
        <w:rPr>
          <w:rFonts w:eastAsia="Times New Roman"/>
          <w:sz w:val="24"/>
          <w:szCs w:val="24"/>
        </w:rPr>
      </w:pPr>
      <w:hyperlink r:id="rId188" w:history="1">
        <w:r w:rsidR="002C7E3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2C7E3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2C7E3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(</w:t>
        </w:r>
        <w:r w:rsidR="002C7E3A" w:rsidRPr="00CB08BF">
          <w:rPr>
            <w:rStyle w:val="Collegamentoipertestuale"/>
            <w:rFonts w:eastAsia="Times New Roman"/>
            <w:sz w:val="24"/>
            <w:szCs w:val="24"/>
          </w:rPr>
          <w:t xml:space="preserve">1770-1843) – Dobbiamo uscire dalla pigra rassegnazione, dove non si vuole nulla, non </w:t>
        </w:r>
        <w:proofErr w:type="gramStart"/>
        <w:r w:rsidR="002C7E3A" w:rsidRPr="00CB08B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2C7E3A" w:rsidRPr="00CB08BF">
          <w:rPr>
            <w:rStyle w:val="Collegamentoipertestuale"/>
            <w:rFonts w:eastAsia="Times New Roman"/>
            <w:sz w:val="24"/>
            <w:szCs w:val="24"/>
          </w:rPr>
          <w:t xml:space="preserve"> sicura di nulla. L’originalità è intensità, profondità del cuore e dello spirito.</w:t>
        </w:r>
      </w:hyperlink>
    </w:p>
    <w:p w14:paraId="2B5B618E" w14:textId="43A54909" w:rsidR="00FD00B2" w:rsidRPr="00CB08BF" w:rsidRDefault="00CB08BF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9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Wilhelm von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Humboldt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06222802" w14:textId="77777777" w:rsidR="00D74036" w:rsidRPr="00CB08BF" w:rsidRDefault="00CB08BF" w:rsidP="00D74036">
      <w:pPr>
        <w:pStyle w:val="Titolo1"/>
        <w:jc w:val="both"/>
        <w:rPr>
          <w:rFonts w:eastAsia="Times New Roman"/>
          <w:sz w:val="24"/>
          <w:szCs w:val="24"/>
        </w:rPr>
      </w:pPr>
      <w:hyperlink r:id="rId190" w:history="1">
        <w:r w:rsidR="00D740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Alberto </w:t>
        </w:r>
        <w:proofErr w:type="spellStart"/>
        <w:r w:rsidR="00D740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Hurtado</w:t>
        </w:r>
        <w:proofErr w:type="spellEnd"/>
        <w:r w:rsidR="00D74036" w:rsidRPr="00CB08BF">
          <w:rPr>
            <w:rStyle w:val="Collegamentoipertestuale"/>
            <w:rFonts w:eastAsia="Times New Roman"/>
            <w:sz w:val="24"/>
            <w:szCs w:val="24"/>
          </w:rPr>
          <w:t xml:space="preserve"> (1901-1952) – È più facile insegnare che educare, perché per insegnare basta sapere, mentre per </w:t>
        </w:r>
        <w:proofErr w:type="gramStart"/>
        <w:r w:rsidR="00D74036" w:rsidRPr="00CB08BF">
          <w:rPr>
            <w:rStyle w:val="Collegamentoipertestuale"/>
            <w:rFonts w:eastAsia="Times New Roman"/>
            <w:sz w:val="24"/>
            <w:szCs w:val="24"/>
          </w:rPr>
          <w:t>educare</w:t>
        </w:r>
        <w:proofErr w:type="gramEnd"/>
        <w:r w:rsidR="00D74036" w:rsidRPr="00CB08BF">
          <w:rPr>
            <w:rStyle w:val="Collegamentoipertestuale"/>
            <w:rFonts w:eastAsia="Times New Roman"/>
            <w:sz w:val="24"/>
            <w:szCs w:val="24"/>
          </w:rPr>
          <w:t xml:space="preserve"> è necessario essere.</w:t>
        </w:r>
      </w:hyperlink>
    </w:p>
    <w:p w14:paraId="39086740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CB08BF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I</w:t>
      </w:r>
    </w:p>
    <w:p w14:paraId="037F16C8" w14:textId="36EFA47A" w:rsidR="003F4028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1" w:history="1"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Henrik Ibsen</w:t>
        </w:r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 xml:space="preserve">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2" w:history="1">
        <w:r w:rsidR="009C50F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Ippocrate</w:t>
        </w:r>
        <w:r w:rsidR="009C50F0" w:rsidRPr="00CB08BF">
          <w:rPr>
            <w:rStyle w:val="Collegamentoipertestuale"/>
            <w:rFonts w:eastAsia="Times New Roman"/>
            <w:sz w:val="24"/>
            <w:szCs w:val="24"/>
          </w:rPr>
          <w:t xml:space="preserve"> (460 </w:t>
        </w:r>
        <w:proofErr w:type="gramStart"/>
        <w:r w:rsidR="009C50F0" w:rsidRPr="00CB08BF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B08BF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B08BF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J</w:t>
      </w:r>
    </w:p>
    <w:p w14:paraId="2E2D8964" w14:textId="77777777" w:rsidR="00D2228E" w:rsidRPr="00CB08BF" w:rsidRDefault="00CB08BF" w:rsidP="004F36D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3" w:history="1">
        <w:proofErr w:type="spellStart"/>
        <w:r w:rsidR="00D2228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Werner</w:t>
        </w:r>
        <w:proofErr w:type="spellEnd"/>
        <w:r w:rsidR="00D2228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D2228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Jaeger</w:t>
        </w:r>
        <w:proofErr w:type="spellEnd"/>
        <w:r w:rsidR="00D2228E" w:rsidRPr="00CB08BF">
          <w:rPr>
            <w:rStyle w:val="Collegamentoipertestuale"/>
            <w:rFonts w:eastAsia="Times New Roman"/>
            <w:sz w:val="24"/>
            <w:szCs w:val="24"/>
          </w:rPr>
          <w:t xml:space="preserve"> (1888-1961) – L’arte ha in sé </w:t>
        </w:r>
        <w:proofErr w:type="gramStart"/>
        <w:r w:rsidR="00D2228E" w:rsidRPr="00CB08B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D2228E" w:rsidRPr="00CB08BF">
          <w:rPr>
            <w:rStyle w:val="Collegamentoipertestuale"/>
            <w:rFonts w:eastAsia="Times New Roman"/>
            <w:sz w:val="24"/>
            <w:szCs w:val="24"/>
          </w:rPr>
          <w:t xml:space="preserve">illimitata capacità di comunicazione spirituale, perché possiede ad un tempo quella universalità e quell’evidenza vitale immediata che sono le due condizioni più importanti dell’efficacia educativa. La poesia si trova così sempre in vantaggio, rispetto </w:t>
        </w:r>
        <w:proofErr w:type="gramStart"/>
        <w:r w:rsidR="00D2228E" w:rsidRPr="00CB08BF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D2228E" w:rsidRPr="00CB08BF">
          <w:rPr>
            <w:rStyle w:val="Collegamentoipertestuale"/>
            <w:rFonts w:eastAsia="Times New Roman"/>
            <w:sz w:val="24"/>
            <w:szCs w:val="24"/>
          </w:rPr>
          <w:t xml:space="preserve"> ogni ammaestramento meramente razionale e a tutte le verità di ragione universali. La poesia è più filosofica della vita reale, ma è anche più piena di vita che la conoscenza filosofica, mercé la sua concentrata realtà spirituale.</w:t>
        </w:r>
      </w:hyperlink>
    </w:p>
    <w:p w14:paraId="48609073" w14:textId="07E6DA4F" w:rsidR="004F36D3" w:rsidRPr="00CB08BF" w:rsidRDefault="00CB08BF" w:rsidP="004F36D3">
      <w:pPr>
        <w:pStyle w:val="Titolo1"/>
        <w:jc w:val="both"/>
        <w:rPr>
          <w:rFonts w:eastAsia="Times New Roman"/>
          <w:sz w:val="24"/>
          <w:szCs w:val="24"/>
        </w:rPr>
      </w:pPr>
      <w:hyperlink r:id="rId194" w:history="1">
        <w:proofErr w:type="spellStart"/>
        <w:r w:rsidR="004F36D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Werner</w:t>
        </w:r>
        <w:proofErr w:type="spellEnd"/>
        <w:r w:rsidR="004F36D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F36D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Jaeger</w:t>
        </w:r>
        <w:proofErr w:type="spellEnd"/>
        <w:r w:rsidR="004F36D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4F36D3" w:rsidRPr="00CB08BF">
          <w:rPr>
            <w:rStyle w:val="Collegamentoipertestuale"/>
            <w:rFonts w:eastAsia="Times New Roman"/>
            <w:sz w:val="24"/>
            <w:szCs w:val="24"/>
          </w:rPr>
          <w:t>(1888-1961) – L’importanza storica dei Greci quali educatori deriva dalla nuova e consapevole concezione della posizione dell’individuo nella comunità. La loro scoperta dell’uomo non è la scoperta dell’</w:t>
        </w:r>
        <w:proofErr w:type="gramStart"/>
        <w:r w:rsidR="004F36D3" w:rsidRPr="00CB08BF">
          <w:rPr>
            <w:rStyle w:val="Collegamentoipertestuale"/>
            <w:rFonts w:eastAsia="Times New Roman"/>
            <w:sz w:val="24"/>
            <w:szCs w:val="24"/>
          </w:rPr>
          <w:t>Io</w:t>
        </w:r>
        <w:proofErr w:type="gramEnd"/>
        <w:r w:rsidR="004F36D3" w:rsidRPr="00CB08BF">
          <w:rPr>
            <w:rStyle w:val="Collegamentoipertestuale"/>
            <w:rFonts w:eastAsia="Times New Roman"/>
            <w:sz w:val="24"/>
            <w:szCs w:val="24"/>
          </w:rPr>
          <w:t xml:space="preserve"> soggettivo, ma l’acquistar coscienza delle leggi universali della natura umana.</w:t>
        </w:r>
      </w:hyperlink>
    </w:p>
    <w:p w14:paraId="057E93A2" w14:textId="2285BDBB" w:rsidR="007663C7" w:rsidRPr="00CB08BF" w:rsidRDefault="00CB08BF" w:rsidP="004F36D3">
      <w:pPr>
        <w:pStyle w:val="Titolo1"/>
        <w:jc w:val="both"/>
        <w:rPr>
          <w:rFonts w:eastAsia="Times New Roman"/>
          <w:sz w:val="24"/>
          <w:szCs w:val="24"/>
        </w:rPr>
      </w:pPr>
      <w:hyperlink r:id="rId195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Jarosinski</w:t>
        </w:r>
        <w:proofErr w:type="spellEnd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6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 Gustav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Jung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CB08BF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K</w:t>
      </w:r>
    </w:p>
    <w:p w14:paraId="3D90467C" w14:textId="5FAB9F05" w:rsidR="003F4028" w:rsidRPr="00CB08BF" w:rsidRDefault="00CB08BF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7" w:history="1"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Okakura</w:t>
        </w:r>
        <w:proofErr w:type="spellEnd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Kakuzō</w:t>
        </w:r>
        <w:proofErr w:type="spellEnd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 xml:space="preserve">(1863-1913) – Il dono della prima ghirlanda. Ci vantiamo di aver conquistato la materia, dimenticando che è stata questa a ridurci in </w:t>
        </w:r>
        <w:proofErr w:type="gramStart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CB08BF" w:rsidRDefault="00CB08BF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98" w:history="1">
        <w:r w:rsidR="006B1F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Immanuel Kant</w:t>
        </w:r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 (1724-1804)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CB08BF" w:rsidRDefault="00CB08BF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9" w:history="1"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Nikos</w:t>
        </w:r>
        <w:proofErr w:type="spellEnd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Kazantzakis</w:t>
        </w:r>
        <w:proofErr w:type="spellEnd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CB08BF" w:rsidRDefault="00CB08BF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0" w:history="1">
        <w:r w:rsidR="00F40EA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Paul Klee</w:t>
        </w:r>
        <w:r w:rsidR="00F40EAC" w:rsidRPr="00CB08BF">
          <w:rPr>
            <w:rStyle w:val="Collegamentoipertestuale"/>
            <w:rFonts w:eastAsia="Times New Roman"/>
            <w:sz w:val="24"/>
            <w:szCs w:val="24"/>
          </w:rPr>
          <w:t xml:space="preserve"> (1879-1940) – L’artista non deve né essere utile né dettare delle regole: deve solo trasmettere, </w:t>
        </w:r>
        <w:proofErr w:type="gramStart"/>
        <w:r w:rsidR="00F40EAC" w:rsidRPr="00CB08BF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CB08BF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33B26B93" w14:textId="77777777" w:rsidR="000B3CBC" w:rsidRPr="00CB08BF" w:rsidRDefault="00CB08BF" w:rsidP="000B3CBC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4F81BD" w:themeColor="accent1"/>
        </w:rPr>
      </w:pPr>
      <w:hyperlink r:id="rId201" w:history="1">
        <w:r w:rsidR="000B3CBC" w:rsidRPr="00CB08BF">
          <w:rPr>
            <w:rFonts w:ascii="Times" w:eastAsia="Times New Roman" w:hAnsi="Times" w:cstheme="majorBidi"/>
            <w:b/>
            <w:bCs/>
            <w:color w:val="FF0000"/>
            <w:u w:val="single"/>
          </w:rPr>
          <w:t xml:space="preserve">Heinrich von Kleist </w:t>
        </w:r>
        <w:r w:rsidR="000B3CBC" w:rsidRPr="00CB08BF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(1777-1811) – Nulla può essere più triste e inquietante </w:t>
        </w:r>
        <w:proofErr w:type="gramStart"/>
        <w:r w:rsidR="000B3CBC" w:rsidRPr="00CB08BF">
          <w:rPr>
            <w:rFonts w:ascii="Times" w:eastAsia="Times New Roman" w:hAnsi="Times" w:cstheme="majorBidi"/>
            <w:b/>
            <w:bCs/>
            <w:color w:val="0000FF"/>
            <w:u w:val="single"/>
          </w:rPr>
          <w:t>di</w:t>
        </w:r>
        <w:proofErr w:type="gramEnd"/>
        <w:r w:rsidR="000B3CBC" w:rsidRPr="00CB08BF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questa posizione nel mondo: l’unica scintilla di vita nel vasto dominio della morte</w:t>
        </w:r>
      </w:hyperlink>
    </w:p>
    <w:p w14:paraId="3D713F19" w14:textId="77777777" w:rsidR="005F2D5E" w:rsidRPr="00CB08BF" w:rsidRDefault="00CB08BF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202" w:history="1">
        <w:proofErr w:type="spellStart"/>
        <w:r w:rsidR="005F2D5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Andrzej</w:t>
        </w:r>
        <w:proofErr w:type="spellEnd"/>
        <w:r w:rsidR="005F2D5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5F2D5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Kobyliński</w:t>
        </w:r>
        <w:proofErr w:type="spellEnd"/>
        <w:r w:rsidR="005F2D5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F2D5E" w:rsidRPr="00CB08BF">
          <w:rPr>
            <w:rStyle w:val="Collegamentoipertestuale"/>
            <w:rFonts w:eastAsia="Times New Roman"/>
            <w:sz w:val="24"/>
            <w:szCs w:val="24"/>
          </w:rPr>
          <w:t>– La presenza della riflessione filosofica nella società italiana di oggi</w:t>
        </w:r>
      </w:hyperlink>
    </w:p>
    <w:p w14:paraId="26CFDCC7" w14:textId="77777777" w:rsidR="007F4DF8" w:rsidRPr="00CB08BF" w:rsidRDefault="00CB08BF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203" w:history="1">
        <w:r w:rsidR="007F4DF8" w:rsidRPr="00CB08BF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CB08BF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CB08BF" w:rsidRDefault="00CB08BF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04" w:history="1"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Jddu</w:t>
        </w:r>
        <w:proofErr w:type="spellEnd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Krishnamurti</w:t>
        </w:r>
        <w:proofErr w:type="spellEnd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</w:t>
        </w:r>
        <w:proofErr w:type="gramStart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4ABEF06C" w14:textId="77777777" w:rsidR="003F4028" w:rsidRPr="00CB08BF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L</w:t>
      </w:r>
    </w:p>
    <w:p w14:paraId="6CE80113" w14:textId="2AAEEE4C" w:rsidR="00AE685C" w:rsidRPr="00CB08BF" w:rsidRDefault="00CB08BF" w:rsidP="00321C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5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Etienne de La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Boétie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28A9E2F8" w14:textId="77777777" w:rsidR="00321CB0" w:rsidRPr="00CB08BF" w:rsidRDefault="00CB08BF" w:rsidP="00321CB0">
      <w:pPr>
        <w:pStyle w:val="Titolo1"/>
        <w:jc w:val="both"/>
        <w:rPr>
          <w:rFonts w:eastAsia="Times New Roman"/>
          <w:sz w:val="24"/>
          <w:szCs w:val="24"/>
        </w:rPr>
      </w:pPr>
      <w:hyperlink r:id="rId206" w:history="1">
        <w:r w:rsidR="00321CB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David Herbert Lawrence</w:t>
        </w:r>
        <w:r w:rsidR="00321CB0" w:rsidRPr="00CB08BF">
          <w:rPr>
            <w:rStyle w:val="Collegamentoipertestuale"/>
            <w:rFonts w:eastAsia="Times New Roman"/>
            <w:sz w:val="24"/>
            <w:szCs w:val="24"/>
          </w:rPr>
          <w:t xml:space="preserve"> (1885-1930) – Ciò che vogliamo è distruggere i rapporti falsi e inorganici, specialmente quelli connessi al </w:t>
        </w:r>
        <w:proofErr w:type="gramStart"/>
        <w:r w:rsidR="00321CB0" w:rsidRPr="00CB08BF">
          <w:rPr>
            <w:rStyle w:val="Collegamentoipertestuale"/>
            <w:rFonts w:eastAsia="Times New Roman"/>
            <w:sz w:val="24"/>
            <w:szCs w:val="24"/>
          </w:rPr>
          <w:t>denaro</w:t>
        </w:r>
      </w:hyperlink>
      <w:proofErr w:type="gramEnd"/>
    </w:p>
    <w:p w14:paraId="1B7E36B5" w14:textId="13F89255" w:rsidR="00AE685C" w:rsidRPr="00CB08BF" w:rsidRDefault="00CB08BF" w:rsidP="00321C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7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– Cos’è la lettura per l’arte dello </w:t>
        </w:r>
        <w:proofErr w:type="gram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CB08BF" w:rsidRDefault="00CB08BF" w:rsidP="00321CB0">
      <w:pPr>
        <w:pStyle w:val="Titolo1"/>
        <w:jc w:val="both"/>
        <w:rPr>
          <w:rFonts w:eastAsia="Times New Roman"/>
          <w:sz w:val="24"/>
          <w:szCs w:val="24"/>
        </w:rPr>
      </w:pPr>
      <w:hyperlink r:id="rId208" w:history="1">
        <w:r w:rsidR="0045057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450579" w:rsidRPr="00CB08BF">
          <w:rPr>
            <w:rStyle w:val="Collegamentoipertestuale"/>
            <w:rFonts w:eastAsia="Times New Roman"/>
            <w:sz w:val="24"/>
            <w:szCs w:val="24"/>
          </w:rPr>
          <w:t xml:space="preserve"> (1798-1837) – Trista quella vita (ed è pur tale la vita comunemente) che non vede, non ode, non sente </w:t>
        </w:r>
        <w:proofErr w:type="gramStart"/>
        <w:r w:rsidR="00450579" w:rsidRPr="00CB08BF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CB08BF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CB08BF" w:rsidRDefault="00CB08BF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09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Vargas</w:t>
        </w:r>
        <w:proofErr w:type="spellEnd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Llosa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CB08BF" w:rsidRDefault="00CB08BF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10" w:history="1"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CB08BF" w:rsidRDefault="00CB08BF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211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Primo Levi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(1919-1987) – Ogni tempo ha il suo fascismo</w:t>
        </w:r>
      </w:hyperlink>
    </w:p>
    <w:p w14:paraId="6B5662F8" w14:textId="7CBE3B7C" w:rsidR="00AE685C" w:rsidRPr="00CB08BF" w:rsidRDefault="00CB08BF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2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Claude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Lévi</w:t>
        </w:r>
        <w:proofErr w:type="spellEnd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-Strauss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(1908–2009) – La specie umana non può appropriarsi del nostro pianeta come se fosse una cosa e per comportarvisi senza pudore e senza discrezione.</w:t>
        </w:r>
      </w:hyperlink>
    </w:p>
    <w:p w14:paraId="606E4412" w14:textId="77777777" w:rsidR="00813E01" w:rsidRPr="00CB08BF" w:rsidRDefault="00CB08BF" w:rsidP="005A6A29">
      <w:pPr>
        <w:pStyle w:val="Titolo1"/>
        <w:jc w:val="both"/>
        <w:rPr>
          <w:rFonts w:eastAsia="Times New Roman"/>
          <w:sz w:val="24"/>
          <w:szCs w:val="24"/>
        </w:rPr>
      </w:pPr>
      <w:hyperlink r:id="rId213" w:history="1">
        <w:r w:rsidR="00813E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813E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Lifodi</w:t>
        </w:r>
        <w:proofErr w:type="spellEnd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 xml:space="preserve"> – Il grido è già un coro: in Argentina libera </w:t>
        </w:r>
        <w:proofErr w:type="spellStart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>Milagro</w:t>
        </w:r>
        <w:proofErr w:type="spellEnd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>Sala</w:t>
        </w:r>
      </w:hyperlink>
      <w:proofErr w:type="gramEnd"/>
    </w:p>
    <w:p w14:paraId="6C1FAE7D" w14:textId="28FD05D3" w:rsidR="00AE685C" w:rsidRPr="00CB08BF" w:rsidRDefault="00CB08BF" w:rsidP="005A6A2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4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Jean-Etienne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Liotard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41E3535" w14:textId="77777777" w:rsidR="005A6A29" w:rsidRPr="00CB08BF" w:rsidRDefault="00CB08BF" w:rsidP="005A6A29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r w:rsidR="005A6A2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John Locke</w:t>
        </w:r>
        <w:r w:rsidR="005A6A29" w:rsidRPr="00CB08BF">
          <w:rPr>
            <w:rStyle w:val="Collegamentoipertestuale"/>
            <w:rFonts w:eastAsia="Times New Roman"/>
            <w:sz w:val="24"/>
            <w:szCs w:val="24"/>
          </w:rPr>
          <w:t xml:space="preserve"> (1632-1704) – Conoscendo la nostra forza, </w:t>
        </w:r>
        <w:proofErr w:type="gramStart"/>
        <w:r w:rsidR="005A6A29" w:rsidRPr="00CB08BF">
          <w:rPr>
            <w:rStyle w:val="Collegamentoipertestuale"/>
            <w:rFonts w:eastAsia="Times New Roman"/>
            <w:sz w:val="24"/>
            <w:szCs w:val="24"/>
          </w:rPr>
          <w:t>sapremo</w:t>
        </w:r>
        <w:proofErr w:type="gramEnd"/>
        <w:r w:rsidR="005A6A29" w:rsidRPr="00CB08BF">
          <w:rPr>
            <w:rStyle w:val="Collegamentoipertestuale"/>
            <w:rFonts w:eastAsia="Times New Roman"/>
            <w:sz w:val="24"/>
            <w:szCs w:val="24"/>
          </w:rPr>
          <w:t xml:space="preserve"> meglio che cosa intraprendere con qualche speranza di successo</w:t>
        </w:r>
      </w:hyperlink>
    </w:p>
    <w:p w14:paraId="1675EEEB" w14:textId="0DD53A36" w:rsidR="00AE685C" w:rsidRPr="00CB08BF" w:rsidRDefault="00CB08BF" w:rsidP="005A6A2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6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CB08BF" w:rsidRDefault="00CB08BF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7" w:history="1">
        <w:r w:rsidR="00D820A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D820AF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(1898-1936) – Parole sul teatro: Il </w:t>
        </w:r>
        <w:proofErr w:type="gramStart"/>
        <w:r w:rsidR="00D820AF" w:rsidRPr="00CB08BF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CB08BF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DC009A4" w14:textId="77777777" w:rsidR="00EB6EDD" w:rsidRPr="00CB08BF" w:rsidRDefault="00CB08BF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18" w:history="1">
        <w:r w:rsidR="00EB6ED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EB6EDD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(1898-1936) – Poeta a New York: «La luce è sepolta da catene e rumori in sfida impudica di scienza senza radici: qui non </w:t>
        </w:r>
        <w:proofErr w:type="gramStart"/>
        <w:r w:rsidR="00EB6EDD" w:rsidRPr="00CB08BF">
          <w:rPr>
            <w:rStyle w:val="Collegamentoipertestuale"/>
            <w:rFonts w:eastAsia="Times New Roman"/>
            <w:sz w:val="24"/>
            <w:szCs w:val="24"/>
          </w:rPr>
          <w:t>esiste</w:t>
        </w:r>
        <w:proofErr w:type="gramEnd"/>
        <w:r w:rsidR="00EB6EDD" w:rsidRPr="00CB08BF">
          <w:rPr>
            <w:rStyle w:val="Collegamentoipertestuale"/>
            <w:rFonts w:eastAsia="Times New Roman"/>
            <w:sz w:val="24"/>
            <w:szCs w:val="24"/>
          </w:rPr>
          <w:t xml:space="preserve"> domani né speranza possibile. Le monete a sciami furiosi penetrano e divorano bambini addormentati: sanno che vanno nel fango di numeri e leggi, nei giochi senz’arte, in sudori senza frutto».</w:t>
        </w:r>
      </w:hyperlink>
    </w:p>
    <w:p w14:paraId="455B6A70" w14:textId="4826D2D4" w:rsidR="00AE685C" w:rsidRPr="00CB08BF" w:rsidRDefault="00CB08BF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Lorenzoni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0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Michael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Löwy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CB08BF" w:rsidRDefault="00CB08BF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21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Uliano Lucas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– Tatiana Agliani – La realtà e lo sguardo. Storia del fotogiornalismo in Italia</w:t>
        </w:r>
      </w:hyperlink>
    </w:p>
    <w:p w14:paraId="39A2C1CB" w14:textId="329B614B" w:rsidR="00AE685C" w:rsidRPr="00CB08BF" w:rsidRDefault="00CB08BF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2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Claudio Lucchini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– Alcune riflessioni sulle nozioni di felicità e di natura umana nel pensiero di Luca 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CB08BF" w:rsidRDefault="00CB08BF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223" w:history="1">
        <w:proofErr w:type="spellStart"/>
        <w:r w:rsidR="00990B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György</w:t>
        </w:r>
        <w:proofErr w:type="spellEnd"/>
        <w:r w:rsidR="00990B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0B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Lukács</w:t>
        </w:r>
        <w:proofErr w:type="spellEnd"/>
        <w:r w:rsidR="00990B6E" w:rsidRPr="00CB08BF">
          <w:rPr>
            <w:rStyle w:val="Collegamentoipertestuale"/>
            <w:rFonts w:eastAsia="Times New Roman"/>
            <w:sz w:val="24"/>
            <w:szCs w:val="24"/>
          </w:rPr>
          <w:t xml:space="preserve"> (1885-1971)</w:t>
        </w:r>
        <w:proofErr w:type="gramStart"/>
        <w:r w:rsidR="00990B6E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990B6E" w:rsidRPr="00CB08BF">
          <w:rPr>
            <w:rStyle w:val="Collegamentoipertestuale"/>
            <w:rFonts w:eastAsia="Times New Roman"/>
            <w:sz w:val="24"/>
            <w:szCs w:val="24"/>
          </w:rPr>
          <w:t xml:space="preserve">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CB08BF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CB08BF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CB08BF" w:rsidRDefault="0050639B" w:rsidP="00A81ED8">
      <w:pPr>
        <w:pStyle w:val="Titolo1"/>
        <w:jc w:val="center"/>
        <w:rPr>
          <w:rFonts w:eastAsia="Times New Roman"/>
          <w:sz w:val="24"/>
          <w:szCs w:val="24"/>
        </w:rPr>
      </w:pPr>
      <w:r w:rsidRPr="00CB08BF">
        <w:rPr>
          <w:rFonts w:eastAsia="Times New Roman"/>
          <w:sz w:val="32"/>
          <w:szCs w:val="32"/>
        </w:rPr>
        <w:t>M</w:t>
      </w:r>
    </w:p>
    <w:p w14:paraId="6444A84C" w14:textId="77777777" w:rsidR="00146542" w:rsidRPr="00CB08BF" w:rsidRDefault="00CB08BF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r w:rsidR="0014654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Antonio Machado</w:t>
        </w:r>
        <w:r w:rsidR="00146542" w:rsidRPr="00CB08BF">
          <w:rPr>
            <w:rStyle w:val="Collegamentoipertestuale"/>
            <w:rFonts w:eastAsia="Times New Roman"/>
            <w:sz w:val="24"/>
            <w:szCs w:val="24"/>
          </w:rPr>
          <w:t xml:space="preserve"> (1875-1939) – Imparate da voi stessi quanto più limitato di quel che non si pensi è l’àmbito del necessario. Io </w:t>
        </w:r>
        <w:proofErr w:type="gramStart"/>
        <w:r w:rsidR="00146542" w:rsidRPr="00CB08BF">
          <w:rPr>
            <w:rStyle w:val="Collegamentoipertestuale"/>
            <w:rFonts w:eastAsia="Times New Roman"/>
            <w:sz w:val="24"/>
            <w:szCs w:val="24"/>
          </w:rPr>
          <w:t xml:space="preserve">vi </w:t>
        </w:r>
        <w:proofErr w:type="gramEnd"/>
        <w:r w:rsidR="00146542" w:rsidRPr="00CB08BF">
          <w:rPr>
            <w:rStyle w:val="Collegamentoipertestuale"/>
            <w:rFonts w:eastAsia="Times New Roman"/>
            <w:sz w:val="24"/>
            <w:szCs w:val="24"/>
          </w:rPr>
          <w:t>insegno l’amore per la filosofia degli antichi greci e il rispetto per la sapienza orientale.</w:t>
        </w:r>
      </w:hyperlink>
    </w:p>
    <w:p w14:paraId="78173097" w14:textId="77777777" w:rsidR="00E77E94" w:rsidRPr="00CB08BF" w:rsidRDefault="00CB08BF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25" w:history="1">
        <w:r w:rsidR="00E77E9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Niccolò Machiavelli</w:t>
        </w:r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 xml:space="preserve"> (1469-1527) – Insegnare ad altri quel bene che per la malignità dei tempi e della fortuna tu non </w:t>
        </w:r>
        <w:proofErr w:type="gramStart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>hai</w:t>
        </w:r>
        <w:proofErr w:type="gramEnd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 xml:space="preserve"> potuto operare, acciocché, essendone molti capaci, alcuno di quelli più amati dal cielo possa operarlo</w:t>
        </w:r>
      </w:hyperlink>
    </w:p>
    <w:p w14:paraId="08B3C605" w14:textId="54A91637" w:rsidR="008B72A7" w:rsidRPr="00CB08BF" w:rsidRDefault="00CB08BF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6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Mauro Magini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Il mio amico Platone. Riflessioni su società, religione, vita</w:t>
        </w:r>
      </w:hyperlink>
    </w:p>
    <w:p w14:paraId="4A40AC30" w14:textId="77777777" w:rsidR="00734CD9" w:rsidRPr="00CB08BF" w:rsidRDefault="00CB08BF" w:rsidP="001267A4">
      <w:pPr>
        <w:pStyle w:val="Titolo1"/>
        <w:jc w:val="both"/>
        <w:rPr>
          <w:rFonts w:eastAsia="Times New Roman"/>
          <w:sz w:val="24"/>
          <w:szCs w:val="24"/>
        </w:rPr>
      </w:pPr>
      <w:hyperlink r:id="rId227" w:history="1">
        <w:r w:rsidR="00734CD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Curzio Malaparte</w:t>
        </w:r>
        <w:r w:rsidR="00734CD9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(1898-1957) – L’uomo nella fortuna, l’uomo seduto sul trono del suo orgoglio, della sua potenza, della sua felicità; l’uomo vestito dei suoi orpelli e della sua insolenza di vincitore è uno spettacolo ripugnante.</w:t>
        </w:r>
      </w:hyperlink>
    </w:p>
    <w:p w14:paraId="73C05ED1" w14:textId="75C61C69" w:rsidR="008B72A7" w:rsidRPr="00CB08BF" w:rsidRDefault="00CB08BF" w:rsidP="001267A4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CB08BF" w:rsidRDefault="00CB08BF" w:rsidP="001267A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9" w:history="1"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01FB8B33" w14:textId="77553090" w:rsidR="001267A4" w:rsidRPr="00CB08BF" w:rsidRDefault="00CB08BF" w:rsidP="001267A4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1267A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Thomas Mann</w:t>
        </w:r>
        <w:r w:rsidR="001267A4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1267A4" w:rsidRPr="00CB08BF">
          <w:rPr>
            <w:rStyle w:val="Collegamentoipertestuale"/>
            <w:rFonts w:eastAsia="Times New Roman"/>
            <w:sz w:val="24"/>
            <w:szCs w:val="24"/>
          </w:rPr>
          <w:t>La conoscenza umana</w:t>
        </w:r>
        <w:proofErr w:type="gramEnd"/>
        <w:r w:rsidR="001267A4" w:rsidRPr="00CB08BF">
          <w:rPr>
            <w:rStyle w:val="Collegamentoipertestuale"/>
            <w:rFonts w:eastAsia="Times New Roman"/>
            <w:sz w:val="24"/>
            <w:szCs w:val="24"/>
          </w:rPr>
          <w:t xml:space="preserve"> e l’approfondimento della vita umana ha</w:t>
        </w:r>
        <w:r w:rsidR="00513AF9" w:rsidRPr="00CB08BF">
          <w:rPr>
            <w:rStyle w:val="Collegamentoipertestuale"/>
            <w:rFonts w:eastAsia="Times New Roman"/>
            <w:sz w:val="24"/>
            <w:szCs w:val="24"/>
          </w:rPr>
          <w:t>nno</w:t>
        </w:r>
        <w:r w:rsidR="001267A4" w:rsidRPr="00CB08BF">
          <w:rPr>
            <w:rStyle w:val="Collegamentoipertestuale"/>
            <w:rFonts w:eastAsia="Times New Roman"/>
            <w:sz w:val="24"/>
            <w:szCs w:val="24"/>
          </w:rPr>
          <w:t xml:space="preserve"> un carattere di maggiore maturità che non la speculazione sulla Via Lattea. Il vero studio dell’umanità è l’uomo</w:t>
        </w:r>
      </w:hyperlink>
    </w:p>
    <w:p w14:paraId="1696A972" w14:textId="565A1F49" w:rsidR="008B72A7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1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Giacomo Manzù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(1908-1991) – Non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2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Daniela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Marcheschi</w:t>
        </w:r>
        <w:proofErr w:type="spellEnd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– Leopardi e l’umorismo, 2010</w:t>
        </w:r>
      </w:hyperlink>
    </w:p>
    <w:p w14:paraId="71F390A4" w14:textId="70EA7965" w:rsidR="008B72A7" w:rsidRPr="00CB08BF" w:rsidRDefault="00CB08BF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33" w:history="1">
        <w:r w:rsidR="008B72A7" w:rsidRPr="00CB08BF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Giusi Marchetta</w:t>
        </w:r>
        <w:r w:rsidR="008B72A7" w:rsidRPr="00CB08BF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Lettori si cresce</w:t>
        </w:r>
      </w:hyperlink>
    </w:p>
    <w:p w14:paraId="2800CBBB" w14:textId="6E400097" w:rsidR="008B72A7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Herbert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Marcuse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5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Gabriel Garcia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Màrquez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B08BF" w:rsidRDefault="00CB08BF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CB08BF" w:rsidRDefault="00CB08BF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38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CB08BF" w:rsidRDefault="00CB08BF" w:rsidP="006A6B5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9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703067A5" w14:textId="77777777" w:rsidR="006A6B51" w:rsidRPr="00CB08BF" w:rsidRDefault="00CB08BF" w:rsidP="006A6B51">
      <w:pPr>
        <w:pStyle w:val="Titolo1"/>
        <w:jc w:val="both"/>
        <w:rPr>
          <w:rFonts w:eastAsia="Times New Roman"/>
          <w:sz w:val="24"/>
          <w:szCs w:val="24"/>
        </w:rPr>
      </w:pPr>
      <w:hyperlink r:id="rId240" w:history="1">
        <w:r w:rsidR="006A6B5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6A6B5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6A6B51" w:rsidRPr="00CB08BF">
          <w:rPr>
            <w:rStyle w:val="Collegamentoipertestuale"/>
            <w:rFonts w:eastAsia="Times New Roman"/>
            <w:sz w:val="24"/>
            <w:szCs w:val="24"/>
          </w:rPr>
          <w:t xml:space="preserve"> (1818-1883) – A </w:t>
        </w:r>
        <w:proofErr w:type="gramStart"/>
        <w:r w:rsidR="006A6B51" w:rsidRPr="00CB08BF">
          <w:rPr>
            <w:rStyle w:val="Collegamentoipertestuale"/>
            <w:rFonts w:eastAsia="Times New Roman"/>
            <w:sz w:val="24"/>
            <w:szCs w:val="24"/>
          </w:rPr>
          <w:t>17</w:t>
        </w:r>
        <w:proofErr w:type="gramEnd"/>
        <w:r w:rsidR="006A6B51" w:rsidRPr="00CB08BF">
          <w:rPr>
            <w:rStyle w:val="Collegamentoipertestuale"/>
            <w:rFonts w:eastAsia="Times New Roman"/>
            <w:sz w:val="24"/>
            <w:szCs w:val="24"/>
          </w:rPr>
          <w:t xml:space="preserve"> anni, nel 1835, già ben sapeva quale sarebbe stata la carriera prescelta: agire a favore dell’umanità.</w:t>
        </w:r>
      </w:hyperlink>
    </w:p>
    <w:p w14:paraId="1C386461" w14:textId="77777777" w:rsidR="00E1759D" w:rsidRPr="00CB08BF" w:rsidRDefault="00CB08BF" w:rsidP="003E438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1" w:history="1">
        <w:r w:rsidR="00E1759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E1759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E1759D" w:rsidRPr="00CB08BF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CB08B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CB08BF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1C74EBA8" w14:textId="2AD59A0C" w:rsidR="003E4388" w:rsidRPr="00CB08BF" w:rsidRDefault="00CB08BF" w:rsidP="00AA44E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2" w:history="1">
        <w:r w:rsidR="003E438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3E438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3E438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hyperlink r:id="rId243" w:history="1">
          <w:r w:rsidR="00C67942" w:rsidRPr="00CB08BF">
            <w:rPr>
              <w:rStyle w:val="Collegamentoipertestuale"/>
              <w:rFonts w:eastAsia="Times New Roman"/>
              <w:sz w:val="24"/>
              <w:szCs w:val="24"/>
            </w:rPr>
            <w:t>(1818-1883)</w:t>
          </w:r>
        </w:hyperlink>
        <w:r w:rsidR="003E4388" w:rsidRPr="00CB08BF">
          <w:rPr>
            <w:rStyle w:val="Collegamentoipertestuale"/>
            <w:rFonts w:eastAsia="Times New Roman"/>
            <w:sz w:val="24"/>
            <w:szCs w:val="24"/>
          </w:rPr>
          <w:t xml:space="preserve"> – La patologia industriale. La suddivisione del lavoro è l’assassinio di un </w:t>
        </w:r>
        <w:proofErr w:type="gramStart"/>
        <w:r w:rsidR="003E4388" w:rsidRPr="00CB08BF">
          <w:rPr>
            <w:rStyle w:val="Collegamentoipertestuale"/>
            <w:rFonts w:eastAsia="Times New Roman"/>
            <w:sz w:val="24"/>
            <w:szCs w:val="24"/>
          </w:rPr>
          <w:t>popolo</w:t>
        </w:r>
      </w:hyperlink>
      <w:proofErr w:type="gramEnd"/>
    </w:p>
    <w:p w14:paraId="3FB225F7" w14:textId="77777777" w:rsidR="00AA44EA" w:rsidRPr="00CB08BF" w:rsidRDefault="00CB08BF" w:rsidP="00AA44EA">
      <w:pPr>
        <w:pStyle w:val="Titolo1"/>
        <w:jc w:val="both"/>
        <w:rPr>
          <w:rFonts w:eastAsia="Times New Roman"/>
          <w:sz w:val="24"/>
          <w:szCs w:val="24"/>
        </w:rPr>
      </w:pPr>
      <w:hyperlink r:id="rId244" w:history="1">
        <w:r w:rsidR="00AA44E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AA44E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AA44EA" w:rsidRPr="00CB08BF">
          <w:rPr>
            <w:rStyle w:val="Collegamentoipertestuale"/>
            <w:rFonts w:eastAsia="Times New Roman"/>
            <w:sz w:val="24"/>
            <w:szCs w:val="24"/>
          </w:rPr>
          <w:t xml:space="preserve"> (1818-1883) – Sviluppo storico del senso artistico e umanesimo comunista. La soppressione della proprietà privata è la completa emancipazione di tutti i sensi umani e di tutte le qualità </w:t>
        </w:r>
        <w:proofErr w:type="gramStart"/>
        <w:r w:rsidR="00AA44EA" w:rsidRPr="00CB08BF">
          <w:rPr>
            <w:rStyle w:val="Collegamentoipertestuale"/>
            <w:rFonts w:eastAsia="Times New Roman"/>
            <w:sz w:val="24"/>
            <w:szCs w:val="24"/>
          </w:rPr>
          <w:t>umane</w:t>
        </w:r>
        <w:proofErr w:type="gramEnd"/>
        <w:r w:rsidR="00AA44EA" w:rsidRPr="00CB08BF">
          <w:rPr>
            <w:rStyle w:val="Collegamentoipertestuale"/>
            <w:rFonts w:eastAsia="Times New Roman"/>
            <w:sz w:val="24"/>
            <w:szCs w:val="24"/>
          </w:rPr>
          <w:t>. Il comunismo è effettiva soppressione della proprietà privata quale autoalienazione dell’uomo, è reale appropriazione dell’umana essenza da parte dell’uomo e per l’</w:t>
        </w:r>
        <w:proofErr w:type="gramStart"/>
        <w:r w:rsidR="00AA44EA" w:rsidRPr="00CB08BF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62B8EC1E" w14:textId="498F3AD0" w:rsidR="00C47C5C" w:rsidRPr="00CB08BF" w:rsidRDefault="00CB08BF" w:rsidP="003E4388">
      <w:pPr>
        <w:pStyle w:val="Titolo1"/>
        <w:jc w:val="both"/>
        <w:rPr>
          <w:rFonts w:eastAsia="Times New Roman"/>
          <w:sz w:val="24"/>
          <w:szCs w:val="24"/>
        </w:rPr>
      </w:pPr>
      <w:hyperlink r:id="rId245" w:history="1">
        <w:r w:rsidR="00C47C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Abraham </w:t>
        </w:r>
        <w:proofErr w:type="spellStart"/>
        <w:r w:rsidR="00C47C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Maslow</w:t>
        </w:r>
        <w:proofErr w:type="spellEnd"/>
        <w:r w:rsidR="00C47C5C" w:rsidRPr="00CB08BF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CB08BF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Edgar Lee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Masters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Paola Mastrocola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B08BF" w:rsidRDefault="00CB08BF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8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Henri Matisse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(1869-1954) – Un grande amore, capace di ispirare e sostenere questo sforzo continuo verso la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B08BF" w:rsidRDefault="00CB08BF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249" w:history="1">
        <w:r w:rsidR="00C97E8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C97E8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Somerset</w:t>
        </w:r>
        <w:proofErr w:type="spellEnd"/>
        <w:r w:rsidR="00C97E8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97E8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Maugham</w:t>
        </w:r>
        <w:proofErr w:type="spellEnd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CB08BF" w:rsidRDefault="00CB08BF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0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Rollo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May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B08BF" w:rsidRDefault="00CB08BF" w:rsidP="00A5208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1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Melania G. Mazzucco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Il museo del mondo, Einaudi, 2014</w:t>
        </w:r>
      </w:hyperlink>
    </w:p>
    <w:p w14:paraId="0DB1DCD9" w14:textId="77777777" w:rsidR="00A5208A" w:rsidRPr="00CB08BF" w:rsidRDefault="00CB08BF" w:rsidP="00A5208A">
      <w:pPr>
        <w:pStyle w:val="Titolo1"/>
        <w:jc w:val="both"/>
        <w:rPr>
          <w:rFonts w:eastAsia="Times New Roman"/>
          <w:sz w:val="24"/>
          <w:szCs w:val="24"/>
        </w:rPr>
      </w:pPr>
      <w:hyperlink r:id="rId252" w:history="1">
        <w:r w:rsidR="00A5208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Virgilio Melchiorre</w:t>
        </w:r>
        <w:r w:rsidR="00A5208A" w:rsidRPr="00CB08BF">
          <w:rPr>
            <w:rStyle w:val="Collegamentoipertestuale"/>
            <w:rFonts w:eastAsia="Times New Roman"/>
            <w:sz w:val="24"/>
            <w:szCs w:val="24"/>
          </w:rPr>
          <w:t xml:space="preserve"> – La finitudine del nostro sguardo è anche l’insuperabile limite d’una prospettiva: ci permette di guardare, ma non di guardarsi insieme a ciò che </w:t>
        </w:r>
        <w:proofErr w:type="gramStart"/>
        <w:r w:rsidR="00A5208A" w:rsidRPr="00CB08BF">
          <w:rPr>
            <w:rStyle w:val="Collegamentoipertestuale"/>
            <w:rFonts w:eastAsia="Times New Roman"/>
            <w:sz w:val="24"/>
            <w:szCs w:val="24"/>
          </w:rPr>
          <w:t>guardiamo</w:t>
        </w:r>
      </w:hyperlink>
      <w:proofErr w:type="gramEnd"/>
    </w:p>
    <w:p w14:paraId="099B16B9" w14:textId="085C0240" w:rsidR="008B72A7" w:rsidRPr="00CB08BF" w:rsidRDefault="00CB08B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3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Felix Mendelssohn-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Bartholdy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B08BF" w:rsidRDefault="00CB08BF" w:rsidP="004E3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4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Pascal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Mercier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34F25107" w14:textId="77777777" w:rsidR="004E311C" w:rsidRPr="00CB08BF" w:rsidRDefault="00CB08BF" w:rsidP="004E311C">
      <w:pPr>
        <w:pStyle w:val="Titolo1"/>
        <w:jc w:val="both"/>
        <w:rPr>
          <w:rFonts w:eastAsia="Times New Roman"/>
        </w:rPr>
      </w:pPr>
      <w:hyperlink r:id="rId255" w:history="1">
        <w:r w:rsidR="004E311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Jean-Claude </w:t>
        </w:r>
        <w:proofErr w:type="spellStart"/>
        <w:r w:rsidR="004E311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Michéa</w:t>
        </w:r>
        <w:proofErr w:type="spellEnd"/>
        <w:r w:rsidR="004E311C" w:rsidRPr="00CB08BF">
          <w:rPr>
            <w:rStyle w:val="Collegamentoipertestuale"/>
            <w:rFonts w:eastAsia="Times New Roman"/>
            <w:sz w:val="24"/>
            <w:szCs w:val="24"/>
          </w:rPr>
          <w:t xml:space="preserve"> – Una «comunità» composta esclusivamente da uomini d’affari mossi dalla cupidigia e da uomini di legge </w:t>
        </w:r>
        <w:proofErr w:type="gramStart"/>
        <w:r w:rsidR="004E311C" w:rsidRPr="00CB08BF">
          <w:rPr>
            <w:rStyle w:val="Collegamentoipertestuale"/>
            <w:rFonts w:eastAsia="Times New Roman"/>
            <w:sz w:val="24"/>
            <w:szCs w:val="24"/>
          </w:rPr>
          <w:t>osservanti</w:t>
        </w:r>
        <w:proofErr w:type="gramEnd"/>
        <w:r w:rsidR="004E311C" w:rsidRPr="00CB08BF">
          <w:rPr>
            <w:rStyle w:val="Collegamentoipertestuale"/>
            <w:rFonts w:eastAsia="Times New Roman"/>
            <w:sz w:val="24"/>
            <w:szCs w:val="24"/>
          </w:rPr>
          <w:t xml:space="preserve"> delle procedure è semplicemente invivibile</w:t>
        </w:r>
      </w:hyperlink>
    </w:p>
    <w:p w14:paraId="043702D2" w14:textId="77777777" w:rsidR="00702561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6" w:history="1">
        <w:r w:rsidR="0070256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 </w:t>
        </w:r>
        <w:proofErr w:type="spellStart"/>
        <w:r w:rsidR="0070256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Michelstaedter</w:t>
        </w:r>
        <w:proofErr w:type="spellEnd"/>
        <w:r w:rsidR="0070256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02561" w:rsidRPr="00CB08BF">
          <w:rPr>
            <w:rStyle w:val="Collegamentoipertestuale"/>
            <w:rFonts w:eastAsia="Times New Roman"/>
            <w:sz w:val="24"/>
            <w:szCs w:val="24"/>
          </w:rPr>
          <w:t xml:space="preserve">(1887-1910) – «Il </w:t>
        </w:r>
        <w:proofErr w:type="gramStart"/>
        <w:r w:rsidR="00702561" w:rsidRPr="00CB08BF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B08BF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7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Mila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(1910-1988) – Mella musica vi è un’originalità dello stile che non dipende dalla novità del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CB08BF" w:rsidRDefault="00CB08BF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58" w:history="1">
        <w:proofErr w:type="gramStart"/>
        <w:r w:rsidR="00E03DD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don</w:t>
        </w:r>
        <w:proofErr w:type="gramEnd"/>
        <w:r w:rsidR="00E03DD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Lorenzo Milani</w:t>
        </w:r>
        <w:r w:rsidR="00E03DDF" w:rsidRPr="00CB08BF">
          <w:rPr>
            <w:rStyle w:val="Collegamentoipertestuale"/>
            <w:rFonts w:eastAsia="Times New Roman"/>
            <w:sz w:val="24"/>
            <w:szCs w:val="24"/>
          </w:rPr>
          <w:t xml:space="preserve"> (1923-1967) – Gli uomini non sopportano che si scriva loro la verità</w:t>
        </w:r>
      </w:hyperlink>
      <w:r w:rsidR="00E03DDF" w:rsidRPr="00CB08BF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CB08BF" w:rsidRDefault="00CB08BF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9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CB08BF" w:rsidRDefault="00CB08BF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60" w:history="1">
        <w:r w:rsidR="00572D4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572D4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572D4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>(1885-1972)</w:t>
        </w:r>
        <w:proofErr w:type="gramStart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CB08BF" w:rsidRDefault="00CB08BF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1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CB08BF" w:rsidRDefault="00CB08BF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2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CB08BF" w:rsidRDefault="00CB08BF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3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CB08BF" w:rsidRDefault="00CB08BF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4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(Estate 2010, «Socialismo XXI»)</w:t>
        </w:r>
      </w:hyperlink>
    </w:p>
    <w:p w14:paraId="5C9D8EC1" w14:textId="5F62F101" w:rsidR="008B72A7" w:rsidRPr="00CB08BF" w:rsidRDefault="00CB08BF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5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CB08BF" w:rsidRDefault="00CB08BF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6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383998D8" w14:textId="77777777" w:rsidR="00DF386F" w:rsidRPr="00CB08BF" w:rsidRDefault="00CB08BF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7" w:history="1">
        <w:proofErr w:type="gramStart"/>
        <w:r w:rsidR="00DF386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DF386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DF386F" w:rsidRPr="00CB08BF">
          <w:rPr>
            <w:rStyle w:val="Collegamentoipertestuale"/>
            <w:rFonts w:eastAsia="Times New Roman"/>
            <w:sz w:val="24"/>
            <w:szCs w:val="24"/>
          </w:rPr>
          <w:t xml:space="preserve"> – Le molte facce del neoliberismo: squilibrio distributivo e crisi finanziaria</w:t>
        </w:r>
        <w:proofErr w:type="gramEnd"/>
        <w:r w:rsidR="00DF386F" w:rsidRPr="00CB08BF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28C76A12" w14:textId="76411D22" w:rsidR="008B72A7" w:rsidRPr="00CB08BF" w:rsidRDefault="00CB08BF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8" w:history="1"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CB08BF" w:rsidRDefault="00CB08BF" w:rsidP="00BF514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9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Rodolfo Mondolfo</w:t>
        </w:r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(1887-1976) – Che cosa è la rivendicazione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61D7D6A4" w14:textId="77777777" w:rsidR="00FD081D" w:rsidRPr="00CB08BF" w:rsidRDefault="00CB08BF" w:rsidP="00FD081D">
      <w:pPr>
        <w:pStyle w:val="Titolo1"/>
        <w:jc w:val="both"/>
        <w:rPr>
          <w:rFonts w:eastAsia="Times New Roman"/>
          <w:sz w:val="24"/>
          <w:szCs w:val="24"/>
        </w:rPr>
      </w:pPr>
      <w:hyperlink r:id="rId270" w:history="1">
        <w:r w:rsidR="00FD081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Rodolfo Mondolfo</w:t>
        </w:r>
        <w:r w:rsidR="00FD081D" w:rsidRPr="00CB08BF">
          <w:rPr>
            <w:rStyle w:val="Collegamentoipertestuale"/>
            <w:rFonts w:eastAsia="Times New Roman"/>
            <w:sz w:val="24"/>
            <w:szCs w:val="24"/>
          </w:rPr>
          <w:t xml:space="preserve"> (1877-1976) – Una rivoluzione non </w:t>
        </w:r>
        <w:proofErr w:type="gramStart"/>
        <w:r w:rsidR="00FD081D" w:rsidRPr="00CB08BF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FD081D" w:rsidRPr="00CB08BF">
          <w:rPr>
            <w:rStyle w:val="Collegamentoipertestuale"/>
            <w:rFonts w:eastAsia="Times New Roman"/>
            <w:sz w:val="24"/>
            <w:szCs w:val="24"/>
          </w:rPr>
          <w:t xml:space="preserve"> un atto momentaneo di violenza. È la sostituzione di nuove forme di vita e d’azione alle precedenti: di forme che </w:t>
        </w:r>
        <w:proofErr w:type="gramStart"/>
        <w:r w:rsidR="00FD081D" w:rsidRPr="00CB08BF">
          <w:rPr>
            <w:rStyle w:val="Collegamentoipertestuale"/>
            <w:rFonts w:eastAsia="Times New Roman"/>
            <w:sz w:val="24"/>
            <w:szCs w:val="24"/>
          </w:rPr>
          <w:t>debbono</w:t>
        </w:r>
        <w:proofErr w:type="gramEnd"/>
        <w:r w:rsidR="00FD081D" w:rsidRPr="00CB08BF">
          <w:rPr>
            <w:rStyle w:val="Collegamentoipertestuale"/>
            <w:rFonts w:eastAsia="Times New Roman"/>
            <w:sz w:val="24"/>
            <w:szCs w:val="24"/>
          </w:rPr>
          <w:t xml:space="preserve"> costantemente mantenersi ed attuarsi, e richiedono per ciò un orientamento nuovo e deciso degli spiriti</w:t>
        </w:r>
      </w:hyperlink>
    </w:p>
    <w:p w14:paraId="462E48BA" w14:textId="77777777" w:rsidR="00BF514B" w:rsidRPr="00CB08BF" w:rsidRDefault="00CB08BF" w:rsidP="00BF514B">
      <w:pPr>
        <w:pStyle w:val="Titolo1"/>
        <w:jc w:val="both"/>
        <w:rPr>
          <w:rFonts w:eastAsia="Times New Roman"/>
          <w:sz w:val="24"/>
          <w:szCs w:val="24"/>
        </w:rPr>
      </w:pPr>
      <w:hyperlink r:id="rId271" w:history="1">
        <w:r w:rsidR="00BF514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Thomas Moore</w:t>
        </w:r>
        <w:r w:rsidR="00BF514B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L’educazione è un “e-</w:t>
        </w:r>
        <w:proofErr w:type="spellStart"/>
        <w:r w:rsidR="00BF514B" w:rsidRPr="00CB08BF">
          <w:rPr>
            <w:rStyle w:val="Collegamentoipertestuale"/>
            <w:rFonts w:eastAsia="Times New Roman"/>
            <w:sz w:val="24"/>
            <w:szCs w:val="24"/>
          </w:rPr>
          <w:t>ducere</w:t>
        </w:r>
        <w:proofErr w:type="spellEnd"/>
        <w:r w:rsidR="00BF514B" w:rsidRPr="00CB08BF">
          <w:rPr>
            <w:rStyle w:val="Collegamentoipertestuale"/>
            <w:rFonts w:eastAsia="Times New Roman"/>
            <w:sz w:val="24"/>
            <w:szCs w:val="24"/>
          </w:rPr>
          <w:t>”, un tirare fuori la nostra natura, la manifestazione della nostra essenza, il dispiegarsi delle nostre capacità, il rivelarsi delle nostre possibilità. L’educazione dell’anima porta all’incanto del mondo e all’accordo del sé. A volte sostare per il melisma dà all’anima la sua ragion d’</w:t>
        </w:r>
        <w:proofErr w:type="gramStart"/>
        <w:r w:rsidR="00BF514B" w:rsidRPr="00CB08BF">
          <w:rPr>
            <w:rStyle w:val="Collegamentoipertestuale"/>
            <w:rFonts w:eastAsia="Times New Roman"/>
            <w:sz w:val="24"/>
            <w:szCs w:val="24"/>
          </w:rPr>
          <w:t>essere</w:t>
        </w:r>
      </w:hyperlink>
      <w:proofErr w:type="gramEnd"/>
    </w:p>
    <w:p w14:paraId="2739F622" w14:textId="2E889970" w:rsidR="00E75B60" w:rsidRPr="00CB08BF" w:rsidRDefault="00CB08BF" w:rsidP="00BF514B">
      <w:pPr>
        <w:pStyle w:val="Titolo1"/>
        <w:jc w:val="both"/>
        <w:rPr>
          <w:rFonts w:eastAsia="Times New Roman"/>
          <w:sz w:val="24"/>
          <w:szCs w:val="24"/>
        </w:rPr>
      </w:pPr>
      <w:hyperlink r:id="rId272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Christopher </w:t>
        </w:r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Morley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CB08BF" w:rsidRDefault="00CB08BF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3" w:history="1"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Edvard</w:t>
        </w:r>
        <w:proofErr w:type="spellEnd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Munch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CB08BF" w:rsidRDefault="00CB08BF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74" w:history="1">
        <w:r w:rsidR="00AB4BC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Iris Murdoch</w:t>
        </w:r>
        <w:r w:rsidR="00AB4BC3" w:rsidRPr="00CB08BF">
          <w:rPr>
            <w:rStyle w:val="Collegamentoipertestuale"/>
            <w:rFonts w:eastAsia="Times New Roman"/>
            <w:sz w:val="24"/>
            <w:szCs w:val="24"/>
          </w:rPr>
          <w:t xml:space="preserve"> (1919-1999) – La virtù che eccelle gratuitamente ci sorprende nell’arte così come fa spesso nella vita reale. Bisogna essere buoni senza secondi fini</w:t>
        </w:r>
      </w:hyperlink>
    </w:p>
    <w:p w14:paraId="4C7641E5" w14:textId="77777777" w:rsidR="00D34A2A" w:rsidRPr="00CB08BF" w:rsidRDefault="00CB08BF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75" w:history="1">
        <w:r w:rsidR="00D34A2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Robert </w:t>
        </w:r>
        <w:proofErr w:type="spellStart"/>
        <w:r w:rsidR="00D34A2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Musil</w:t>
        </w:r>
        <w:proofErr w:type="spellEnd"/>
        <w:r w:rsidR="00D34A2A" w:rsidRPr="00CB08BF">
          <w:rPr>
            <w:rStyle w:val="Collegamentoipertestuale"/>
            <w:rFonts w:eastAsia="Times New Roman"/>
            <w:sz w:val="24"/>
            <w:szCs w:val="24"/>
          </w:rPr>
          <w:t xml:space="preserve"> (1880-1942) – Ogni grande libro spira amore per i destini dei singoli individui che non si adattano alle forme che la collettività vuol loro imporre. Abbiamo troppo poco intelletto nelle cose dell’anima.</w:t>
        </w:r>
      </w:hyperlink>
    </w:p>
    <w:p w14:paraId="36CA2986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N</w:t>
      </w:r>
    </w:p>
    <w:p w14:paraId="00EC4678" w14:textId="0307CA0F" w:rsidR="00E75B60" w:rsidRPr="00CB08BF" w:rsidRDefault="00CB08BF" w:rsidP="00B97BF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6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Vladimir Nabokov</w:t>
        </w:r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(1899-1977) – Il miracolo di qualche segno </w:t>
        </w:r>
        <w:proofErr w:type="spell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184024FD" w14:textId="77777777" w:rsidR="00B97BF1" w:rsidRPr="00CB08BF" w:rsidRDefault="00CB08BF" w:rsidP="00B97BF1">
      <w:pPr>
        <w:pStyle w:val="Titolo1"/>
        <w:jc w:val="both"/>
        <w:rPr>
          <w:rFonts w:eastAsia="Times New Roman"/>
        </w:rPr>
      </w:pPr>
      <w:hyperlink r:id="rId277" w:history="1">
        <w:r w:rsidR="00B97BF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Pablo Neruda</w:t>
        </w:r>
        <w:r w:rsidR="00B97BF1" w:rsidRPr="00CB08BF">
          <w:rPr>
            <w:rStyle w:val="Collegamentoipertestuale"/>
            <w:rFonts w:eastAsia="Times New Roman"/>
            <w:sz w:val="24"/>
            <w:szCs w:val="24"/>
          </w:rPr>
          <w:t xml:space="preserve"> (1904-1973) – </w:t>
        </w:r>
        <w:proofErr w:type="gramStart"/>
        <w:r w:rsidR="00B97BF1" w:rsidRPr="00CB08BF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B97BF1" w:rsidRPr="00CB08BF">
          <w:rPr>
            <w:rStyle w:val="Collegamentoipertestuale"/>
            <w:rFonts w:eastAsia="Times New Roman"/>
            <w:sz w:val="24"/>
            <w:szCs w:val="24"/>
          </w:rPr>
          <w:t xml:space="preserve"> cosi che nasce la poesia: viene da altezze invisibili. Canto e fecondazione è la poesia: l’ho concentrata come prodotto vitale della mia stessa esperienza, circondato dalla folla adorabile, dall’infinita e ricca moltitudine dell’uomo.</w:t>
        </w:r>
      </w:hyperlink>
    </w:p>
    <w:p w14:paraId="03581FC5" w14:textId="5CDF5094" w:rsidR="00E75B60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John Henry Newman</w:t>
        </w:r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– Non aver paura che la vita </w:t>
        </w:r>
        <w:proofErr w:type="spell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9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Friedrich Nietzsche</w:t>
        </w:r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(1844-1900) – Scrivi col sangue: imparerai che il sangue è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0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Victor </w:t>
        </w:r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Nomero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B08BF" w:rsidRDefault="00CB08B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1" w:history="1"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Cees</w:t>
        </w:r>
        <w:proofErr w:type="spellEnd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Nooteboom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3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Rudolf </w:t>
        </w:r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Nurejev</w:t>
        </w:r>
        <w:proofErr w:type="spellEnd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(1938-1993) – L’essenza della vita è nel suo divenire e non nell’apparire: si ama perché si sente il bisogno di farlo.</w:t>
        </w:r>
      </w:hyperlink>
    </w:p>
    <w:p w14:paraId="621ABFE6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CB08BF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O</w:t>
      </w:r>
    </w:p>
    <w:p w14:paraId="2E784EF6" w14:textId="11EC3776" w:rsidR="0033632D" w:rsidRPr="00CB08BF" w:rsidRDefault="00CB08B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4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Costanzo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1A11916C" w14:textId="77777777" w:rsidR="009F6705" w:rsidRPr="00CB08BF" w:rsidRDefault="00CB08BF" w:rsidP="009F6705">
      <w:pPr>
        <w:pStyle w:val="Titolo1"/>
        <w:rPr>
          <w:rFonts w:eastAsia="Times New Roman"/>
        </w:rPr>
      </w:pPr>
      <w:hyperlink r:id="rId285" w:history="1">
        <w:r w:rsidR="009F670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9F6705" w:rsidRPr="00CB08BF">
          <w:rPr>
            <w:rStyle w:val="Collegamentoipertestuale"/>
            <w:rFonts w:eastAsia="Times New Roman"/>
            <w:sz w:val="24"/>
            <w:szCs w:val="24"/>
          </w:rPr>
          <w:t xml:space="preserve"> – Nostalgie semiserie di un medievista senza Eco</w:t>
        </w:r>
      </w:hyperlink>
    </w:p>
    <w:p w14:paraId="7CC084E5" w14:textId="77777777" w:rsidR="009F6705" w:rsidRPr="00CB08BF" w:rsidRDefault="009F6705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2E51261" w14:textId="77777777" w:rsidR="0033632D" w:rsidRPr="00CB08BF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P</w:t>
      </w:r>
    </w:p>
    <w:p w14:paraId="40E2A2F4" w14:textId="2E186151" w:rsidR="0033632D" w:rsidRPr="00CB08BF" w:rsidRDefault="00CB08BF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6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CB08BF" w:rsidRDefault="00CB08BF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7" w:history="1">
        <w:r w:rsidR="008B2E7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Paciello </w:t>
        </w:r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– </w:t>
        </w:r>
        <w:proofErr w:type="gramStart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6767BC13" w14:textId="77777777" w:rsidR="00007D72" w:rsidRPr="00CB08BF" w:rsidRDefault="00CB08BF" w:rsidP="0036433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8" w:history="1">
        <w:r w:rsidR="00007D7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007D72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007D72" w:rsidRPr="00CB08BF">
          <w:rPr>
            <w:rStyle w:val="Collegamentoipertestuale"/>
            <w:rFonts w:eastAsia="Times New Roman"/>
            <w:sz w:val="24"/>
            <w:szCs w:val="24"/>
          </w:rPr>
          <w:t>Ministoria</w:t>
        </w:r>
        <w:proofErr w:type="spellEnd"/>
        <w:r w:rsidR="00007D72" w:rsidRPr="00CB08BF">
          <w:rPr>
            <w:rStyle w:val="Collegamentoipertestuale"/>
            <w:rFonts w:eastAsia="Times New Roman"/>
            <w:sz w:val="24"/>
            <w:szCs w:val="24"/>
          </w:rPr>
          <w:t xml:space="preserve"> della Rivoluzione cubana</w:t>
        </w:r>
      </w:hyperlink>
    </w:p>
    <w:p w14:paraId="082C2A2B" w14:textId="77777777" w:rsidR="00364333" w:rsidRPr="00CB08BF" w:rsidRDefault="00CB08BF" w:rsidP="00364333">
      <w:pPr>
        <w:pStyle w:val="Titolo1"/>
        <w:jc w:val="both"/>
        <w:rPr>
          <w:rFonts w:eastAsia="Times New Roman"/>
          <w:sz w:val="24"/>
          <w:szCs w:val="24"/>
        </w:rPr>
      </w:pPr>
      <w:hyperlink r:id="rId289" w:history="1">
        <w:r w:rsidR="0036433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364333" w:rsidRPr="00CB08BF">
          <w:rPr>
            <w:rStyle w:val="Collegamentoipertestuale"/>
            <w:rFonts w:eastAsia="Times New Roman"/>
            <w:sz w:val="24"/>
            <w:szCs w:val="24"/>
          </w:rPr>
          <w:t xml:space="preserve"> – Diciamocelo: un po’ di storia non guasta. Dalle “battaglie dell’estate” del 1943 in Europa, all’avvento dell’Italia democristiana nel 1949</w:t>
        </w:r>
      </w:hyperlink>
    </w:p>
    <w:p w14:paraId="51923C50" w14:textId="785A23C9" w:rsidR="0033632D" w:rsidRPr="00CB08BF" w:rsidRDefault="00CB08BF" w:rsidP="00364333">
      <w:pPr>
        <w:pStyle w:val="Titolo1"/>
        <w:jc w:val="both"/>
        <w:rPr>
          <w:rFonts w:eastAsia="Times New Roman"/>
          <w:sz w:val="24"/>
          <w:szCs w:val="24"/>
        </w:rPr>
      </w:pPr>
      <w:hyperlink r:id="rId290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Enzo Paci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(1911-1976) – Scegliamo di nascere «di nuovo»: la storia per l’uomo è rinascere a sé stesso: farsi uomo, non essere già uomo.</w:t>
        </w:r>
      </w:hyperlink>
    </w:p>
    <w:p w14:paraId="7220A273" w14:textId="351BBB2C" w:rsidR="0033632D" w:rsidRPr="00CB08BF" w:rsidRDefault="00CB08BF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1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Alessandra Papa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, L’identità esposta. La cura come questione filosofica. La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2E06B785" w14:textId="77777777" w:rsidR="007C7C32" w:rsidRPr="00CB08BF" w:rsidRDefault="00CB08BF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92" w:history="1">
        <w:proofErr w:type="spellStart"/>
        <w:r w:rsidR="007C7C3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Paranormal</w:t>
        </w:r>
        <w:proofErr w:type="spellEnd"/>
        <w:r w:rsidR="007C7C3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C7C3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Creativity</w:t>
        </w:r>
        <w:proofErr w:type="spellEnd"/>
        <w:r w:rsidR="007C7C3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: Giovani Vertigini Creative</w:t>
        </w:r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– Incontro con giovani artisti – Lettura e interpretazione di testi scritti da giovani esordienti – Mostra di Paolo Di Noto – Mostra di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Nilowfer</w:t>
        </w:r>
        <w:proofErr w:type="spellEnd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Awan</w:t>
        </w:r>
        <w:proofErr w:type="spellEnd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Ahamede</w:t>
        </w:r>
        <w:proofErr w:type="spellEnd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– Balli delle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Chejà</w:t>
        </w:r>
        <w:proofErr w:type="spellEnd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Celen</w:t>
        </w:r>
        <w:proofErr w:type="spellEnd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coordinate da Vania Mancini e delle Ragazze di Spin Time coordinate da ICBIE Europa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onlus</w:t>
        </w:r>
        <w:proofErr w:type="spellEnd"/>
      </w:hyperlink>
    </w:p>
    <w:p w14:paraId="69050A5D" w14:textId="03E86938" w:rsidR="0033632D" w:rsidRPr="00CB08BF" w:rsidRDefault="00CB08BF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93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Amo la vita</w:t>
        </w:r>
      </w:hyperlink>
    </w:p>
    <w:p w14:paraId="016B83E8" w14:textId="061941D8" w:rsidR="0033632D" w:rsidRPr="00CB08BF" w:rsidRDefault="00CB08BF" w:rsidP="007C7C3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4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 Paolo Pasolini 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(1922-1975) – Marilyn. Quella bellezza l’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5" w:history="1"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6" w:history="1"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(1922-1975) – Nel teatro la parola vive di una doppia gloria, mai essa è così glorificata.</w:t>
        </w:r>
      </w:hyperlink>
    </w:p>
    <w:p w14:paraId="14B000E6" w14:textId="11FFAD4D" w:rsidR="0033632D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7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Cesare Pavese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Leggendo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CB08BF" w:rsidRDefault="00CB08BF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98" w:history="1">
        <w:r w:rsidR="0033632D" w:rsidRPr="00CB08BF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Cesare Pavese</w:t>
        </w:r>
        <w:r w:rsidR="0033632D" w:rsidRPr="00CB08BF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Ritorno all’uomo: la carne e il sangue da cui nascono i libri. Una cosa si salva sull’</w:t>
        </w:r>
        <w:proofErr w:type="spellStart"/>
        <w:r w:rsidR="0033632D" w:rsidRPr="00CB08BF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B08BF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B08BF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CB08BF" w:rsidRDefault="00CB08BF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99" w:history="1">
        <w:proofErr w:type="gram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Fabio Pecoraro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Salvatore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CB08BF" w:rsidRDefault="00CB08BF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300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Amare vuol dire far dono delle nostre preferenze a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CB08BF" w:rsidRDefault="00CB08BF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301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Ogni lettura è un atto di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CB08BF" w:rsidRDefault="00CB08BF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2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CB08BF" w:rsidRDefault="00CB08BF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3" w:history="1">
        <w:r w:rsidR="007F4DF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7F4DF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F4DF8" w:rsidRPr="00CB08BF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CB08BF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7E2AADF6" w14:textId="77777777" w:rsidR="00813E01" w:rsidRPr="00CB08BF" w:rsidRDefault="00CB08BF" w:rsidP="007476D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4" w:history="1">
        <w:r w:rsidR="00813E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813E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 xml:space="preserve"> Bergman: </w:t>
        </w:r>
        <w:proofErr w:type="gramStart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>Sorrisi di una notte d’estate», Svezia, 1955</w:t>
        </w:r>
      </w:hyperlink>
    </w:p>
    <w:p w14:paraId="00B4E0F2" w14:textId="77777777" w:rsidR="007476DC" w:rsidRPr="00CB08BF" w:rsidRDefault="00CB08BF" w:rsidP="007476DC">
      <w:pPr>
        <w:pStyle w:val="Titolo1"/>
        <w:jc w:val="both"/>
        <w:rPr>
          <w:rFonts w:eastAsia="Times New Roman"/>
          <w:sz w:val="24"/>
          <w:szCs w:val="24"/>
        </w:rPr>
      </w:pPr>
      <w:hyperlink r:id="rId305" w:history="1">
        <w:proofErr w:type="spellStart"/>
        <w:r w:rsidR="007476D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Giorgo</w:t>
        </w:r>
        <w:proofErr w:type="spellEnd"/>
        <w:r w:rsidR="007476D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476D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476DC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7476DC" w:rsidRPr="00CB08BF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7476DC" w:rsidRPr="00CB08BF">
          <w:rPr>
            <w:rStyle w:val="Collegamentoipertestuale"/>
            <w:rFonts w:eastAsia="Times New Roman"/>
            <w:sz w:val="24"/>
            <w:szCs w:val="24"/>
          </w:rPr>
          <w:t xml:space="preserve"> Bergman, Il Settimo Sigillo, Svezia, 1957</w:t>
        </w:r>
      </w:hyperlink>
    </w:p>
    <w:p w14:paraId="459837A8" w14:textId="5753B2C7" w:rsidR="0033632D" w:rsidRPr="00CB08BF" w:rsidRDefault="00CB08BF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6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4629DA3F" w14:textId="77777777" w:rsidR="00BC587A" w:rsidRPr="00CB08BF" w:rsidRDefault="00CB08BF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307" w:history="1">
        <w:r w:rsidR="00BC587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BC587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BC587A" w:rsidRPr="00CB08BF">
          <w:rPr>
            <w:rStyle w:val="Collegamentoipertestuale"/>
            <w:rFonts w:eastAsia="Times New Roman"/>
            <w:sz w:val="24"/>
            <w:szCs w:val="24"/>
          </w:rPr>
          <w:t xml:space="preserve"> – Una particolare idea di “comunismo” nel </w:t>
        </w:r>
        <w:proofErr w:type="gramStart"/>
        <w:r w:rsidR="00BC587A" w:rsidRPr="00CB08BF">
          <w:rPr>
            <w:rStyle w:val="Collegamentoipertestuale"/>
            <w:rFonts w:eastAsia="Times New Roman"/>
            <w:sz w:val="24"/>
            <w:szCs w:val="24"/>
          </w:rPr>
          <w:t>simposio</w:t>
        </w:r>
      </w:hyperlink>
      <w:proofErr w:type="gramEnd"/>
    </w:p>
    <w:p w14:paraId="7B9BFCFF" w14:textId="40FE5588" w:rsidR="0033632D" w:rsidRPr="00CB08BF" w:rsidRDefault="00CB08BF" w:rsidP="00B2006E">
      <w:pPr>
        <w:pStyle w:val="Titolo1"/>
        <w:jc w:val="both"/>
        <w:rPr>
          <w:rFonts w:eastAsia="Times New Roman"/>
          <w:sz w:val="24"/>
          <w:szCs w:val="24"/>
        </w:rPr>
      </w:pPr>
      <w:hyperlink r:id="rId308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Perec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Pr="00CB08BF" w:rsidRDefault="00CB08BF" w:rsidP="00B200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9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Tito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Perlini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14F510A0" w14:textId="77777777" w:rsidR="00B2006E" w:rsidRPr="00CB08BF" w:rsidRDefault="00CB08BF" w:rsidP="00B2006E">
      <w:pPr>
        <w:pStyle w:val="Titolo1"/>
        <w:jc w:val="both"/>
        <w:rPr>
          <w:rFonts w:eastAsia="Times New Roman"/>
          <w:sz w:val="24"/>
          <w:szCs w:val="24"/>
        </w:rPr>
      </w:pPr>
      <w:hyperlink r:id="rId310" w:history="1">
        <w:r w:rsidR="00B200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Tonino Perna</w:t>
        </w:r>
        <w:r w:rsidR="00B2006E" w:rsidRPr="00CB08BF">
          <w:rPr>
            <w:rStyle w:val="Collegamentoipertestuale"/>
            <w:rFonts w:eastAsia="Times New Roman"/>
            <w:sz w:val="24"/>
            <w:szCs w:val="24"/>
          </w:rPr>
          <w:t xml:space="preserve"> – Schiavi della visibilità. Pensiamo di esistere, di valere, di avere un ruolo nel mondo o nella storia, solo quando siamo “visibili”</w:t>
        </w:r>
        <w:proofErr w:type="gramStart"/>
      </w:hyperlink>
      <w:proofErr w:type="gramEnd"/>
    </w:p>
    <w:p w14:paraId="5133C525" w14:textId="522B6BE7" w:rsidR="0033632D" w:rsidRPr="00CB08B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CB08B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CB08B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CB08B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CB08BF">
        <w:rPr>
          <w:rFonts w:eastAsia="Times New Roman"/>
          <w:sz w:val="24"/>
          <w:szCs w:val="24"/>
        </w:rPr>
        <w:t xml:space="preserve"> – </w:t>
      </w:r>
      <w:hyperlink r:id="rId311" w:history="1">
        <w:r w:rsidRPr="00CB08B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CB08B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CB08B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CB08B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CB08B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CB08B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CB08BF">
        <w:rPr>
          <w:rFonts w:eastAsia="Times New Roman"/>
          <w:sz w:val="24"/>
          <w:szCs w:val="24"/>
        </w:rPr>
        <w:t xml:space="preserve"> – </w:t>
      </w:r>
      <w:hyperlink r:id="rId312" w:history="1">
        <w:r w:rsidRPr="00CB08B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CB08BF" w:rsidRDefault="00CB08BF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313" w:history="1">
        <w:r w:rsidR="004C33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Francesco Petrarca</w:t>
        </w:r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 xml:space="preserve">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CB08BF" w:rsidRDefault="00CB08BF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4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Giacomo Pezzano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Contributo alla critica della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11EDB25" w14:textId="77777777" w:rsidR="00005ACB" w:rsidRPr="00CB08BF" w:rsidRDefault="00CB08BF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15" w:history="1">
        <w:proofErr w:type="gramStart"/>
        <w:r w:rsidR="00005AC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Giovanni Pico della Mirandola</w:t>
        </w:r>
        <w:r w:rsidR="00005ACB" w:rsidRPr="00CB08BF">
          <w:rPr>
            <w:rStyle w:val="Collegamentoipertestuale"/>
            <w:rFonts w:eastAsia="Times New Roman"/>
            <w:sz w:val="24"/>
            <w:szCs w:val="24"/>
          </w:rPr>
          <w:t xml:space="preserve"> (1463-1494) – Dignità dell’uomo e dignità della filosofia</w:t>
        </w:r>
        <w:proofErr w:type="gramEnd"/>
        <w:r w:rsidR="00005ACB" w:rsidRPr="00CB08BF">
          <w:rPr>
            <w:rStyle w:val="Collegamentoipertestuale"/>
            <w:rFonts w:eastAsia="Times New Roman"/>
            <w:sz w:val="24"/>
            <w:szCs w:val="24"/>
          </w:rPr>
          <w:t>. La filosofia mi ha insegnato di dipender piuttosto dalla mia coscienza che dai giudizi altrui, e di pensar sempre non tanto a non esser giudicato male quanto a non dire o fare male io stesso.</w:t>
        </w:r>
      </w:hyperlink>
    </w:p>
    <w:p w14:paraId="7F626E3B" w14:textId="77777777" w:rsidR="00F75536" w:rsidRPr="00CB08BF" w:rsidRDefault="00CB08BF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16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Harwell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66B38D93" w14:textId="77777777" w:rsidR="00F75536" w:rsidRPr="00CB08BF" w:rsidRDefault="00CB08BF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17" w:history="1"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r w:rsidR="00F755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755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F755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755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Harvell</w:t>
        </w:r>
        <w:proofErr w:type="spellEnd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023B809C" w14:textId="114B1E4A" w:rsidR="0033632D" w:rsidRPr="00CB08BF" w:rsidRDefault="00F75536" w:rsidP="000047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r w:rsidRPr="00CB08BF">
        <w:rPr>
          <w:rFonts w:eastAsia="Times New Roman"/>
          <w:sz w:val="24"/>
          <w:szCs w:val="24"/>
        </w:rPr>
        <w:t xml:space="preserve"> </w:t>
      </w:r>
      <w:hyperlink r:id="rId318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Luigi Pirandello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(1867-1936) – Vorrei saper la musica per esprimere tutto questo tumulto di vita che mi gonfia l’anima e il cuore.</w:t>
        </w:r>
      </w:hyperlink>
    </w:p>
    <w:p w14:paraId="504D5385" w14:textId="77777777" w:rsidR="00004792" w:rsidRPr="00CB08BF" w:rsidRDefault="00CB08BF" w:rsidP="00004792">
      <w:pPr>
        <w:pStyle w:val="Titolo1"/>
        <w:jc w:val="both"/>
        <w:rPr>
          <w:rFonts w:eastAsia="Times New Roman"/>
          <w:sz w:val="24"/>
          <w:szCs w:val="24"/>
        </w:rPr>
      </w:pPr>
      <w:hyperlink r:id="rId319" w:history="1">
        <w:proofErr w:type="gramStart"/>
        <w:r w:rsidR="0000479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Luigi Pirandello</w:t>
        </w:r>
        <w:r w:rsidR="00004792" w:rsidRPr="00CB08BF">
          <w:rPr>
            <w:rStyle w:val="Collegamentoipertestuale"/>
            <w:rFonts w:eastAsia="Times New Roman"/>
            <w:sz w:val="24"/>
            <w:szCs w:val="24"/>
          </w:rPr>
          <w:t xml:space="preserve"> (1867-1936) – “Guarda le cose anche con gli occhi di quelli che non le vedono più</w:t>
        </w:r>
        <w:proofErr w:type="gramEnd"/>
        <w:r w:rsidR="00004792" w:rsidRPr="00CB08BF">
          <w:rPr>
            <w:rStyle w:val="Collegamentoipertestuale"/>
            <w:rFonts w:eastAsia="Times New Roman"/>
            <w:sz w:val="24"/>
            <w:szCs w:val="24"/>
          </w:rPr>
          <w:t>! Ne avrai un rammarico, figlio, che te le renderà più sane e più belle”</w:t>
        </w:r>
        <w:proofErr w:type="gramStart"/>
      </w:hyperlink>
      <w:proofErr w:type="gramEnd"/>
    </w:p>
    <w:p w14:paraId="5FA42A4E" w14:textId="77777777" w:rsidR="00C82078" w:rsidRPr="00CB08BF" w:rsidRDefault="00CB08BF" w:rsidP="00004792">
      <w:pPr>
        <w:pStyle w:val="Titolo1"/>
        <w:jc w:val="both"/>
        <w:rPr>
          <w:rFonts w:eastAsia="Times New Roman"/>
          <w:sz w:val="24"/>
          <w:szCs w:val="24"/>
        </w:rPr>
      </w:pPr>
      <w:hyperlink r:id="rId320" w:history="1">
        <w:r w:rsidR="00C820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Andrea </w:t>
        </w:r>
        <w:proofErr w:type="spellStart"/>
        <w:r w:rsidR="00C820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Pizzorno</w:t>
        </w:r>
        <w:proofErr w:type="spellEnd"/>
        <w:r w:rsidR="00C82078" w:rsidRPr="00CB08BF">
          <w:rPr>
            <w:rStyle w:val="Collegamentoipertestuale"/>
            <w:rFonts w:eastAsia="Times New Roman"/>
            <w:sz w:val="24"/>
            <w:szCs w:val="24"/>
          </w:rPr>
          <w:t xml:space="preserve"> – Noi consumatori, che abitiamo nei Paesi ricchi, siamo i veri mandanti di questi orrori. Più ci estraniamo più nostre mani si sporcano </w:t>
        </w:r>
        <w:proofErr w:type="gramStart"/>
        <w:r w:rsidR="00C82078" w:rsidRPr="00CB08BF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spellStart"/>
        <w:r w:rsidR="00C82078" w:rsidRPr="00CB08BF">
          <w:rPr>
            <w:rStyle w:val="Collegamentoipertestuale"/>
            <w:rFonts w:eastAsia="Times New Roman"/>
            <w:sz w:val="24"/>
            <w:szCs w:val="24"/>
          </w:rPr>
          <w:t>di</w:t>
        </w:r>
        <w:proofErr w:type="spellEnd"/>
        <w:proofErr w:type="gramEnd"/>
        <w:r w:rsidR="00C82078" w:rsidRPr="00CB08BF">
          <w:rPr>
            <w:rStyle w:val="Collegamentoipertestuale"/>
            <w:rFonts w:eastAsia="Times New Roman"/>
            <w:sz w:val="24"/>
            <w:szCs w:val="24"/>
          </w:rPr>
          <w:t xml:space="preserve"> sangue.</w:t>
        </w:r>
      </w:hyperlink>
    </w:p>
    <w:p w14:paraId="3FC180F7" w14:textId="77777777" w:rsidR="0033632D" w:rsidRPr="00CB08BF" w:rsidRDefault="00CB08BF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21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Platone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CB08BF" w:rsidRDefault="00CB08BF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2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Plinio il Giovane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(61 d.C.-112 d.C.) – Felici coloro cui è dato compiere cose che meritano d’essere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39464846" w14:textId="77777777" w:rsidR="006B1F73" w:rsidRPr="00CB08BF" w:rsidRDefault="00CB08BF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23" w:history="1">
        <w:proofErr w:type="spellStart"/>
        <w:r w:rsidR="006B1F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Max</w:t>
        </w:r>
        <w:proofErr w:type="spellEnd"/>
        <w:r w:rsidR="006B1F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6B1F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Pohlenz</w:t>
        </w:r>
        <w:proofErr w:type="spell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CB08BF" w:rsidRDefault="00CB08BF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4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Jules-Henri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(1854-1912) – La matematica e la logica.</w:t>
        </w:r>
      </w:hyperlink>
    </w:p>
    <w:p w14:paraId="59A85EF6" w14:textId="77777777" w:rsidR="00CE21EE" w:rsidRPr="00CB08BF" w:rsidRDefault="00CB08BF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5" w:history="1">
        <w:r w:rsidR="00CE21E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Henri </w:t>
        </w:r>
        <w:proofErr w:type="spellStart"/>
        <w:r w:rsidR="00CE21E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CE21EE" w:rsidRPr="00CB08BF">
          <w:rPr>
            <w:rStyle w:val="Collegamentoipertestuale"/>
            <w:rFonts w:eastAsia="Times New Roman"/>
            <w:sz w:val="24"/>
            <w:szCs w:val="24"/>
          </w:rPr>
          <w:t xml:space="preserve"> (1854-1912) – L’utile è unicamente ciò che può rendere l’uomo migliore. L’uomo di scienza non studia la natura perché ciò è utile; la studia perché ci prova gusto, e ci </w:t>
        </w:r>
        <w:proofErr w:type="gramStart"/>
        <w:r w:rsidR="00CE21EE" w:rsidRPr="00CB08BF">
          <w:rPr>
            <w:rStyle w:val="Collegamentoipertestuale"/>
            <w:rFonts w:eastAsia="Times New Roman"/>
            <w:sz w:val="24"/>
            <w:szCs w:val="24"/>
          </w:rPr>
          <w:t>prova</w:t>
        </w:r>
        <w:proofErr w:type="gramEnd"/>
        <w:r w:rsidR="00CE21EE" w:rsidRPr="00CB08BF">
          <w:rPr>
            <w:rStyle w:val="Collegamentoipertestuale"/>
            <w:rFonts w:eastAsia="Times New Roman"/>
            <w:sz w:val="24"/>
            <w:szCs w:val="24"/>
          </w:rPr>
          <w:t xml:space="preserve"> gusto perché la natura è bella. Chi lavora soltanto in vista di applicazioni immediate non lascia niente dietro di </w:t>
        </w:r>
        <w:proofErr w:type="gramStart"/>
        <w:r w:rsidR="00CE21EE" w:rsidRPr="00CB08BF">
          <w:rPr>
            <w:rStyle w:val="Collegamentoipertestuale"/>
            <w:rFonts w:eastAsia="Times New Roman"/>
            <w:sz w:val="24"/>
            <w:szCs w:val="24"/>
          </w:rPr>
          <w:t>sé.</w:t>
        </w:r>
      </w:hyperlink>
      <w:proofErr w:type="gramEnd"/>
    </w:p>
    <w:p w14:paraId="1A2C1594" w14:textId="77777777" w:rsidR="00B30CB6" w:rsidRPr="00CB08BF" w:rsidRDefault="00CB08BF" w:rsidP="00E50D7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6" w:history="1">
        <w:proofErr w:type="spellStart"/>
        <w:proofErr w:type="gramStart"/>
        <w:r w:rsidR="00B30CB6" w:rsidRPr="00CB08BF">
          <w:rPr>
            <w:rStyle w:val="Collegamentoipertestuale"/>
            <w:rFonts w:eastAsia="Times New Roman"/>
            <w:i/>
            <w:color w:val="FF0000"/>
            <w:sz w:val="24"/>
            <w:szCs w:val="24"/>
          </w:rPr>
          <w:t>Politéia</w:t>
        </w:r>
        <w:proofErr w:type="spellEnd"/>
        <w:r w:rsidR="00B30CB6" w:rsidRPr="00CB08BF">
          <w:rPr>
            <w:rStyle w:val="Collegamentoipertestuale"/>
            <w:rFonts w:eastAsia="Times New Roman"/>
            <w:sz w:val="24"/>
            <w:szCs w:val="24"/>
          </w:rPr>
          <w:t xml:space="preserve"> – B. Spinoza ad Arezzo: dialogo con A. </w:t>
        </w:r>
        <w:proofErr w:type="spellStart"/>
        <w:r w:rsidR="00B30CB6" w:rsidRPr="00CB08BF">
          <w:rPr>
            <w:rStyle w:val="Collegamentoipertestuale"/>
            <w:rFonts w:eastAsia="Times New Roman"/>
            <w:sz w:val="24"/>
            <w:szCs w:val="24"/>
          </w:rPr>
          <w:t>Pallassini</w:t>
        </w:r>
        <w:proofErr w:type="spellEnd"/>
        <w:r w:rsidR="00B30CB6" w:rsidRPr="00CB08BF">
          <w:rPr>
            <w:rStyle w:val="Collegamentoipertestuale"/>
            <w:rFonts w:eastAsia="Times New Roman"/>
            <w:sz w:val="24"/>
            <w:szCs w:val="24"/>
          </w:rPr>
          <w:t xml:space="preserve"> – Il fine della politica e la libertà umana: «Nulla di più utile all’uomo che l’uomo stesso.</w:t>
        </w:r>
        <w:proofErr w:type="gramEnd"/>
        <w:r w:rsidR="00B30CB6" w:rsidRPr="00CB08BF">
          <w:rPr>
            <w:rStyle w:val="Collegamentoipertestuale"/>
            <w:rFonts w:eastAsia="Times New Roman"/>
            <w:sz w:val="24"/>
            <w:szCs w:val="24"/>
          </w:rPr>
          <w:t xml:space="preserve"> Gli uomini che sono guidati dalla ragione non appetiscono nulla per sé che non desiderino per gli altri uomini, e perciò sono giusti, fedeli e onesti».</w:t>
        </w:r>
      </w:hyperlink>
    </w:p>
    <w:p w14:paraId="670EBFF0" w14:textId="77777777" w:rsidR="00154305" w:rsidRPr="00CB08BF" w:rsidRDefault="00CB08BF" w:rsidP="00E50D7C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27" w:history="1">
        <w:r w:rsidR="00154305" w:rsidRPr="00CB08BF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Giovanni Pozzi </w:t>
        </w:r>
        <w:r w:rsidR="00154305" w:rsidRPr="00CB08BF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(1923-2002) – Per ascoltare occorre tacere. Il libro, deposito della memoria, antidoto al caos dell’oblio, dove la parola giace, ma insonne, pronta a </w:t>
        </w:r>
        <w:proofErr w:type="gramStart"/>
        <w:r w:rsidR="00154305" w:rsidRPr="00CB08BF">
          <w:rPr>
            <w:rStyle w:val="Collegamentoipertestuale"/>
            <w:rFonts w:ascii="Times" w:eastAsia="Times New Roman" w:hAnsi="Times"/>
            <w:sz w:val="24"/>
            <w:szCs w:val="24"/>
          </w:rPr>
          <w:t>farsi</w:t>
        </w:r>
        <w:proofErr w:type="gramEnd"/>
        <w:r w:rsidR="00154305" w:rsidRPr="00CB08BF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incontro con passo silenzioso a chi la sollecita, è amico discretissimo. Colmo di parole, tace</w:t>
        </w:r>
      </w:hyperlink>
    </w:p>
    <w:p w14:paraId="1CFFA915" w14:textId="77777777" w:rsidR="00146EFA" w:rsidRPr="00CB08BF" w:rsidRDefault="00CB08BF" w:rsidP="00E50D7C">
      <w:pPr>
        <w:pStyle w:val="Titolo1"/>
        <w:jc w:val="both"/>
        <w:rPr>
          <w:rFonts w:eastAsia="Times New Roman"/>
          <w:sz w:val="24"/>
          <w:szCs w:val="24"/>
        </w:rPr>
      </w:pPr>
      <w:hyperlink r:id="rId328" w:history="1">
        <w:proofErr w:type="spellStart"/>
        <w:r w:rsidR="00146EF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Siegbert</w:t>
        </w:r>
        <w:proofErr w:type="spellEnd"/>
        <w:r w:rsidR="00146EF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Salomon </w:t>
        </w:r>
        <w:proofErr w:type="spellStart"/>
        <w:r w:rsidR="00146EF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Prawer</w:t>
        </w:r>
        <w:proofErr w:type="spellEnd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 xml:space="preserve"> (1925-2012) – Pochissimi </w:t>
        </w:r>
        <w:proofErr w:type="gramStart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 xml:space="preserve"> letto tanto e, devo aggiungere, così intelligentemente come Karl </w:t>
        </w:r>
        <w:proofErr w:type="spellStart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 xml:space="preserve">. Per lui i libri erano strumenti di lavoro, non oggetti di </w:t>
        </w:r>
        <w:proofErr w:type="gramStart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>lusso</w:t>
        </w:r>
      </w:hyperlink>
      <w:proofErr w:type="gramEnd"/>
    </w:p>
    <w:p w14:paraId="6B2714BB" w14:textId="2CF56089" w:rsidR="0033632D" w:rsidRPr="00CB08BF" w:rsidRDefault="00CB08BF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29" w:history="1">
        <w:proofErr w:type="gram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CB08BF" w:rsidRDefault="00CB08BF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30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CB08BF" w:rsidRDefault="00CB08BF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31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2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B08BF" w:rsidRDefault="00CB08B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3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4" w:history="1"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5" w:history="1"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CB08BF" w:rsidRDefault="00CB08BF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6" w:history="1">
        <w:r w:rsidR="00C52E7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C52E7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4EC5AD4D" w14:textId="77777777" w:rsidR="005107B3" w:rsidRPr="00CB08BF" w:rsidRDefault="00CB08BF" w:rsidP="005A664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7" w:history="1">
        <w:r w:rsidR="005107B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107B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 xml:space="preserve"> – Invito allo Straniamento 2° • Costanzo </w:t>
        </w:r>
        <w:proofErr w:type="spellStart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 xml:space="preserve"> marxiano ci invita </w:t>
        </w:r>
        <w:proofErr w:type="gramStart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 xml:space="preserve"> un </w:t>
        </w:r>
        <w:proofErr w:type="spellStart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>riorientamento</w:t>
        </w:r>
        <w:proofErr w:type="spellEnd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>, ad uno “scuotimento” associato a un mutamento radicale di prospettiva, alla trasformazione dello sguardo con cui ci si accosta al mondo.</w:t>
        </w:r>
      </w:hyperlink>
    </w:p>
    <w:p w14:paraId="0E98A6F0" w14:textId="77777777" w:rsidR="005A664E" w:rsidRPr="00CB08BF" w:rsidRDefault="00CB08BF" w:rsidP="005A664E">
      <w:pPr>
        <w:pStyle w:val="Titolo1"/>
        <w:jc w:val="both"/>
        <w:rPr>
          <w:rFonts w:eastAsia="Times New Roman"/>
          <w:sz w:val="24"/>
          <w:szCs w:val="24"/>
        </w:rPr>
      </w:pPr>
      <w:hyperlink r:id="rId338" w:history="1">
        <w:proofErr w:type="gramStart"/>
        <w:r w:rsidR="005A664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A664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A664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A664E" w:rsidRPr="00CB08BF">
          <w:rPr>
            <w:rStyle w:val="Collegamentoipertestuale"/>
            <w:rFonts w:eastAsia="Times New Roman"/>
            <w:sz w:val="24"/>
            <w:szCs w:val="24"/>
          </w:rPr>
          <w:t xml:space="preserve">(1943-2013) – Prefazione di Costanzo </w:t>
        </w:r>
        <w:proofErr w:type="spellStart"/>
        <w:r w:rsidR="005A664E" w:rsidRPr="00CB08B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A664E" w:rsidRPr="00CB08BF">
          <w:rPr>
            <w:rStyle w:val="Collegamentoipertestuale"/>
            <w:rFonts w:eastAsia="Times New Roman"/>
            <w:sz w:val="24"/>
            <w:szCs w:val="24"/>
          </w:rPr>
          <w:t xml:space="preserve"> alla traduzione greca (luglio 2012) de “Il Bombardamento Etico”</w:t>
        </w:r>
        <w:proofErr w:type="gramEnd"/>
        <w:r w:rsidR="005A664E" w:rsidRPr="00CB08BF">
          <w:rPr>
            <w:rStyle w:val="Collegamentoipertestuale"/>
            <w:rFonts w:eastAsia="Times New Roman"/>
            <w:sz w:val="24"/>
            <w:szCs w:val="24"/>
          </w:rPr>
          <w:t>. Un libro che è ancora più attuale di quando fu scritto, sedici anni or sono.</w:t>
        </w:r>
      </w:hyperlink>
    </w:p>
    <w:p w14:paraId="6A80FFE6" w14:textId="77777777" w:rsidR="00E80C6E" w:rsidRPr="00CB08BF" w:rsidRDefault="00CB08BF" w:rsidP="005A664E">
      <w:pPr>
        <w:pStyle w:val="Titolo1"/>
        <w:jc w:val="both"/>
        <w:rPr>
          <w:rFonts w:eastAsia="Times New Roman"/>
          <w:sz w:val="24"/>
          <w:szCs w:val="24"/>
        </w:rPr>
      </w:pPr>
      <w:hyperlink r:id="rId339" w:history="1">
        <w:r w:rsidR="00E80C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E80C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 xml:space="preserve"> lettore di </w:t>
        </w:r>
        <w:proofErr w:type="spellStart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 xml:space="preserve"> e … </w:t>
        </w:r>
        <w:proofErr w:type="spellStart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lettore</w:t>
        </w:r>
        <w:proofErr w:type="gram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 xml:space="preserve"> di </w:t>
        </w:r>
        <w:proofErr w:type="spellStart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. Considerazioni sull’idealismo, il materialismo e la dialettica</w:t>
        </w:r>
      </w:hyperlink>
    </w:p>
    <w:p w14:paraId="3A9A03A5" w14:textId="0056E766" w:rsidR="0033632D" w:rsidRPr="00CB08BF" w:rsidRDefault="00CB08BF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0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La lettura ci insegna ad accrescere il valore della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CB08BF" w:rsidRDefault="00CB08BF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341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CB08BF" w:rsidRDefault="00CB08BF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42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Marcel Proust 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(1871-1922) – Il libro essenziale esiste già in ciascuno di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CB08BF" w:rsidRDefault="00CB08BF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3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(1871-1922) – Leggere è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0638A1D5" w14:textId="77777777" w:rsidR="00DB771B" w:rsidRPr="00CB08BF" w:rsidRDefault="00CB08BF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44" w:history="1">
        <w:r w:rsidR="00DB771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Pseudo-Longino</w:t>
        </w:r>
        <w:r w:rsidR="00DB771B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L’amore per il denaro è </w:t>
        </w:r>
        <w:proofErr w:type="gramStart"/>
        <w:r w:rsidR="00DB771B" w:rsidRPr="00CB08BF">
          <w:rPr>
            <w:rStyle w:val="Collegamentoipertestuale"/>
            <w:rFonts w:eastAsia="Times New Roman"/>
            <w:sz w:val="24"/>
            <w:szCs w:val="24"/>
          </w:rPr>
          <w:t>un</w:t>
        </w:r>
        <w:proofErr w:type="gramEnd"/>
        <w:r w:rsidR="00DB771B" w:rsidRPr="00CB08BF">
          <w:rPr>
            <w:rStyle w:val="Collegamentoipertestuale"/>
            <w:rFonts w:eastAsia="Times New Roman"/>
            <w:sz w:val="24"/>
            <w:szCs w:val="24"/>
          </w:rPr>
          <w:t xml:space="preserve"> malattia che rimpicciolisce l’animo. Genera insolenza, illegalità, spudoratezza.</w:t>
        </w:r>
      </w:hyperlink>
    </w:p>
    <w:p w14:paraId="52F01DB6" w14:textId="59CEB7D6" w:rsidR="0033632D" w:rsidRPr="00CB08BF" w:rsidRDefault="00CB08BF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45" w:history="1"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Francesco Bastiani/</w:t>
        </w:r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Luigi Pulcini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Storia delle poco conosciute macchine fotografiche italiane.</w:t>
        </w:r>
      </w:hyperlink>
    </w:p>
    <w:p w14:paraId="60B0A1B0" w14:textId="6A6F67C7" w:rsidR="0033632D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6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Gabriella Putignano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Quel che resta di Raoul </w:t>
        </w:r>
        <w:proofErr w:type="spellStart"/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R</w:t>
      </w:r>
    </w:p>
    <w:p w14:paraId="71678E8F" w14:textId="416F643D" w:rsidR="007663C7" w:rsidRPr="00CB08BF" w:rsidRDefault="00CB08BF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47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CB08BF" w:rsidRDefault="00CB08BF" w:rsidP="007D3D4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8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62FA0B86" w14:textId="77777777" w:rsidR="00AA10CC" w:rsidRPr="00CB08BF" w:rsidRDefault="00CB08BF" w:rsidP="007D3D4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9" w:history="1">
        <w:r w:rsidR="00AA10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AA10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AA10CC" w:rsidRPr="00CB08BF">
          <w:rPr>
            <w:rStyle w:val="Collegamentoipertestuale"/>
            <w:rFonts w:eastAsia="Times New Roman"/>
            <w:sz w:val="24"/>
            <w:szCs w:val="24"/>
          </w:rPr>
          <w:t xml:space="preserve"> – Tra poesia e profezia: Il buio e lo splendore, l’ultima fase della poesia di Margherita </w:t>
        </w:r>
        <w:proofErr w:type="spellStart"/>
        <w:r w:rsidR="00AA10CC" w:rsidRPr="00CB08BF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</w:hyperlink>
    </w:p>
    <w:p w14:paraId="3A1E38D6" w14:textId="77777777" w:rsidR="007D3D4C" w:rsidRPr="00CB08BF" w:rsidRDefault="00CB08BF" w:rsidP="007D3D4C">
      <w:pPr>
        <w:pStyle w:val="Titolo1"/>
        <w:jc w:val="both"/>
        <w:rPr>
          <w:rFonts w:eastAsia="Times New Roman"/>
          <w:sz w:val="24"/>
          <w:szCs w:val="24"/>
        </w:rPr>
      </w:pPr>
      <w:hyperlink r:id="rId350" w:history="1">
        <w:r w:rsidR="007D3D4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D3D4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 xml:space="preserve">Al fuoco della carità». Introduzione al libro di Margherita </w:t>
        </w:r>
        <w:proofErr w:type="spellStart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>Il fuoco e la rosa. I “Quattro Quartetti” di Eliot e Studi su Eliot»</w:t>
        </w:r>
      </w:hyperlink>
    </w:p>
    <w:p w14:paraId="7366EDDB" w14:textId="3480412D" w:rsidR="00A432B6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1" w:history="1"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Rob</w:t>
        </w:r>
        <w:proofErr w:type="spellEnd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Riemen</w:t>
        </w:r>
        <w:proofErr w:type="spell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2" w:history="1"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Rainer</w:t>
        </w:r>
        <w:proofErr w:type="spellEnd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M. </w:t>
        </w:r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Rilke</w:t>
        </w:r>
        <w:proofErr w:type="spell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desideri durano a lungo, tutta la vita, tanto che non potremmo aspettarne l’adempimento.</w:t>
        </w:r>
      </w:hyperlink>
    </w:p>
    <w:p w14:paraId="2F59BDBB" w14:textId="54050817" w:rsidR="00A432B6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3" w:history="1"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– Imparate a fare cose difficili</w:t>
        </w:r>
      </w:hyperlink>
    </w:p>
    <w:p w14:paraId="20D08866" w14:textId="11ED3488" w:rsidR="00A432B6" w:rsidRPr="00CB08BF" w:rsidRDefault="00CB08BF" w:rsidP="00201A01">
      <w:pPr>
        <w:pStyle w:val="Titolo1"/>
        <w:jc w:val="both"/>
        <w:rPr>
          <w:rStyle w:val="Collegamentoipertestuale"/>
          <w:rFonts w:eastAsia="Times New Roman"/>
          <w:b w:val="0"/>
          <w:sz w:val="24"/>
          <w:szCs w:val="24"/>
        </w:rPr>
      </w:pPr>
      <w:hyperlink r:id="rId354" w:history="1"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58359405" w14:textId="77777777" w:rsidR="00201A01" w:rsidRPr="00CB08BF" w:rsidRDefault="00CB08BF" w:rsidP="00201A01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4F81BD" w:themeColor="accent1"/>
        </w:rPr>
      </w:pPr>
      <w:hyperlink r:id="rId355" w:history="1">
        <w:r w:rsidR="00201A01" w:rsidRPr="00CB08BF">
          <w:rPr>
            <w:rFonts w:ascii="Times" w:eastAsia="Times New Roman" w:hAnsi="Times" w:cstheme="majorBidi"/>
            <w:b/>
            <w:bCs/>
            <w:color w:val="FF0000"/>
            <w:u w:val="single"/>
          </w:rPr>
          <w:t>Jean-Jacques Rousseau</w:t>
        </w:r>
        <w:r w:rsidR="00201A01" w:rsidRPr="00CB08BF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(1712-1778) – L’arte di interrogare non è facile come si </w:t>
        </w:r>
        <w:proofErr w:type="gramStart"/>
        <w:r w:rsidR="00201A01" w:rsidRPr="00CB08BF">
          <w:rPr>
            <w:rFonts w:ascii="Times" w:eastAsia="Times New Roman" w:hAnsi="Times" w:cstheme="majorBidi"/>
            <w:b/>
            <w:bCs/>
            <w:color w:val="0000FF"/>
            <w:u w:val="single"/>
          </w:rPr>
          <w:t>pensa</w:t>
        </w:r>
      </w:hyperlink>
      <w:proofErr w:type="gramEnd"/>
    </w:p>
    <w:p w14:paraId="30A60A8F" w14:textId="15630548" w:rsidR="0050639B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6" w:history="1"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Lucio Russo</w:t>
        </w:r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B08BF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S</w:t>
      </w:r>
    </w:p>
    <w:p w14:paraId="22C39D90" w14:textId="36F88E66" w:rsidR="00DD49EC" w:rsidRPr="00CB08BF" w:rsidRDefault="00CB08BF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7" w:history="1">
        <w:r w:rsidR="00DD49E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Nelly Sachs </w:t>
        </w:r>
        <w:r w:rsidR="00DD49EC" w:rsidRPr="00CB08BF">
          <w:rPr>
            <w:rStyle w:val="Collegamentoipertestuale"/>
            <w:rFonts w:eastAsia="Times New Roman"/>
            <w:sz w:val="24"/>
            <w:szCs w:val="24"/>
          </w:rPr>
          <w:t xml:space="preserve">(1891-1970) – Non </w:t>
        </w:r>
        <w:proofErr w:type="gramStart"/>
        <w:r w:rsidR="00DD49EC" w:rsidRPr="00CB08BF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B08BF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CB08BF" w:rsidRDefault="00CB08BF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8" w:history="1">
        <w:r w:rsidR="00572D4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Saffo</w:t>
        </w:r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141CBBA0" w14:textId="77777777" w:rsidR="007A2257" w:rsidRPr="00CB08BF" w:rsidRDefault="00CB08BF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59" w:history="1">
        <w:r w:rsidR="007A225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W. </w:t>
        </w:r>
        <w:proofErr w:type="spellStart"/>
        <w:r w:rsidR="007A225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Saïd</w:t>
        </w:r>
        <w:proofErr w:type="spellEnd"/>
        <w:r w:rsidR="007A2257" w:rsidRPr="00CB08BF">
          <w:rPr>
            <w:rStyle w:val="Collegamentoipertestuale"/>
            <w:rFonts w:eastAsia="Times New Roman"/>
            <w:sz w:val="24"/>
            <w:szCs w:val="24"/>
          </w:rPr>
          <w:t xml:space="preserve"> (1935-2003) – L’essenza dell’umanesimo coincide con la comprensione della storia umana come un processo continuo di autocomprensione e autorealizzazione: un mezzo per interrogare, mettere in discussione e riformulare ciò che ci </w:t>
        </w:r>
        <w:proofErr w:type="gramStart"/>
        <w:r w:rsidR="007A2257" w:rsidRPr="00CB08BF">
          <w:rPr>
            <w:rStyle w:val="Collegamentoipertestuale"/>
            <w:rFonts w:eastAsia="Times New Roman"/>
            <w:sz w:val="24"/>
            <w:szCs w:val="24"/>
          </w:rPr>
          <w:t>viene</w:t>
        </w:r>
        <w:proofErr w:type="gramEnd"/>
        <w:r w:rsidR="007A2257" w:rsidRPr="00CB08BF">
          <w:rPr>
            <w:rStyle w:val="Collegamentoipertestuale"/>
            <w:rFonts w:eastAsia="Times New Roman"/>
            <w:sz w:val="24"/>
            <w:szCs w:val="24"/>
          </w:rPr>
          <w:t xml:space="preserve"> presentato sotto forma di certezze già mercificate, impacchettate, epurate da ogni elemento controverso e acriticamente codificate.</w:t>
        </w:r>
      </w:hyperlink>
    </w:p>
    <w:p w14:paraId="3E7139C9" w14:textId="173C951C" w:rsidR="008E5C90" w:rsidRPr="00CB08BF" w:rsidRDefault="00CB08BF" w:rsidP="00A2717F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360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Antoine de Saint-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Exupéry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CB08BF" w:rsidRDefault="00CB08BF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61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Gaio Sallustio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Crispo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CB08BF" w:rsidRDefault="00CB08BF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2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Gaetano Salvemini 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(1873-1957) – Siate non conformisti di fronte alla cultura ufficiale.</w:t>
        </w:r>
      </w:hyperlink>
    </w:p>
    <w:p w14:paraId="5179D920" w14:textId="77777777" w:rsidR="00A2717F" w:rsidRPr="00CB08BF" w:rsidRDefault="00CB08BF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63" w:history="1"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Adolfo </w:t>
        </w:r>
        <w:proofErr w:type="spellStart"/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Sánchez</w:t>
        </w:r>
        <w:proofErr w:type="spellEnd"/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Vázquez</w:t>
        </w:r>
        <w:proofErr w:type="spellEnd"/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(1915-2011) – Il lavoro può avere </w:t>
        </w:r>
        <w:proofErr w:type="gramStart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spellStart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>prorpia</w:t>
        </w:r>
        <w:proofErr w:type="spellEnd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 natura artistica solo</w:t>
        </w:r>
        <w:proofErr w:type="gramEnd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 se si avvicina a un’attività attraverso la quale l’uomo realizza e oggettiva la sua essenza umana.</w:t>
        </w:r>
      </w:hyperlink>
    </w:p>
    <w:p w14:paraId="1AB9D19D" w14:textId="1B860C11" w:rsidR="00C52E7D" w:rsidRPr="00CB08BF" w:rsidRDefault="00CB08BF" w:rsidP="0078762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4" w:history="1">
        <w:r w:rsidR="00C52E7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 Sand </w:t>
        </w:r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 xml:space="preserve">(1804-1876) – </w:t>
        </w:r>
        <w:proofErr w:type="gramStart"/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35897549" w14:textId="77777777" w:rsidR="0078762F" w:rsidRPr="00CB08BF" w:rsidRDefault="00CB08BF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65" w:history="1">
        <w:r w:rsidR="0078762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78762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Sandri</w:t>
        </w:r>
        <w:proofErr w:type="spellEnd"/>
        <w:r w:rsidR="0078762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8762F" w:rsidRPr="00CB08BF">
          <w:rPr>
            <w:rStyle w:val="Collegamentoipertestuale"/>
            <w:rFonts w:eastAsia="Times New Roman"/>
            <w:sz w:val="24"/>
            <w:szCs w:val="24"/>
          </w:rPr>
          <w:t xml:space="preserve">– Recensione al libro di Mauro Magini, </w:t>
        </w:r>
        <w:proofErr w:type="gramStart"/>
        <w:r w:rsidR="0078762F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8762F" w:rsidRPr="00CB08BF">
          <w:rPr>
            <w:rStyle w:val="Collegamentoipertestuale"/>
            <w:rFonts w:eastAsia="Times New Roman"/>
            <w:sz w:val="24"/>
            <w:szCs w:val="24"/>
          </w:rPr>
          <w:t>Il mio amico Platone»</w:t>
        </w:r>
      </w:hyperlink>
    </w:p>
    <w:p w14:paraId="5AC867FC" w14:textId="3F4F524E" w:rsidR="008E5C90" w:rsidRPr="00CB08BF" w:rsidRDefault="00CB08BF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66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Arnold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Schönberg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CB08BF" w:rsidRDefault="00CB08BF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67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Philip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Schultz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CB08BF" w:rsidRDefault="00CB08BF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68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Albert Schweitzer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CB08BF" w:rsidRDefault="00CB08BF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9" w:history="1"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Ghiorgos</w:t>
        </w:r>
        <w:proofErr w:type="spellEnd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Seféris</w:t>
        </w:r>
        <w:proofErr w:type="spellEnd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(1900-1971) – La poesia nutrila di quella terra e di quella roccia che hai.</w:t>
        </w:r>
      </w:hyperlink>
    </w:p>
    <w:p w14:paraId="6A638BFE" w14:textId="79E65A2D" w:rsidR="0098622D" w:rsidRPr="00CB08BF" w:rsidRDefault="00CB08BF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70" w:history="1">
        <w:r w:rsidR="009862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Domenico Segna</w:t>
        </w:r>
        <w:r w:rsidR="0098622D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L’assurdo e la felicità: Albert </w:t>
        </w:r>
        <w:proofErr w:type="spellStart"/>
        <w:r w:rsidR="0098622D" w:rsidRPr="00CB08BF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4A316A3" w14:textId="77777777" w:rsidR="008E5C90" w:rsidRPr="00CB08BF" w:rsidRDefault="00CB08BF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1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Seneca 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– De </w:t>
        </w:r>
        <w:proofErr w:type="spell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CB08BF" w:rsidRDefault="00CB08BF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2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Pierangelo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Sequeri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CB08BF" w:rsidRDefault="00CB08BF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73" w:history="1">
        <w:r w:rsidR="0045057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Luis Sepúlveda</w:t>
        </w:r>
        <w:r w:rsidR="00450579" w:rsidRPr="00CB08BF">
          <w:rPr>
            <w:rStyle w:val="Collegamentoipertestuale"/>
            <w:rFonts w:eastAsia="Times New Roman"/>
            <w:sz w:val="24"/>
            <w:szCs w:val="24"/>
          </w:rPr>
          <w:t xml:space="preserve"> – La lettura possiede l’antidoto contro il terribile veleno della vecchiaia.</w:t>
        </w:r>
      </w:hyperlink>
    </w:p>
    <w:p w14:paraId="69C39573" w14:textId="7280B968" w:rsidR="008E5C90" w:rsidRPr="00CB08BF" w:rsidRDefault="00CB08BF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4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Shakespeare 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(1564-1616) –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CB08BF" w:rsidRDefault="00CB08BF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75" w:history="1">
        <w:r w:rsidR="004C33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William Shakespeare</w:t>
        </w:r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 xml:space="preserve"> (1564-1616) – La sua lezione di regia: </w:t>
        </w:r>
        <w:proofErr w:type="gramStart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CB08BF" w:rsidRDefault="00CB08BF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6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Roberto Signorini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 Arte del fotografico.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604C1834" w14:textId="77777777" w:rsidR="00D746A6" w:rsidRPr="00CB08BF" w:rsidRDefault="00CB08BF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77" w:history="1">
        <w:r w:rsidR="00D746A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Ignazio Silone </w:t>
        </w:r>
        <w:r w:rsidR="00D746A6" w:rsidRPr="00CB08BF">
          <w:rPr>
            <w:rStyle w:val="Collegamentoipertestuale"/>
            <w:rFonts w:eastAsia="Times New Roman"/>
            <w:sz w:val="24"/>
            <w:szCs w:val="24"/>
          </w:rPr>
          <w:t>(1900-1978) – Il primo dovere di uno scrittore è la sincerità, ha il dovere morale di conoscere i problemi della propria epoca e di farsene un’opinione. Io sono dalla parte dell’uomo e non dell’ingranaggio.</w:t>
        </w:r>
      </w:hyperlink>
    </w:p>
    <w:p w14:paraId="6A0683BA" w14:textId="77777777" w:rsidR="00D746A6" w:rsidRPr="00CB08BF" w:rsidRDefault="00CB08BF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8" w:history="1">
        <w:r w:rsidR="00D746A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D746A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Sargent</w:t>
        </w:r>
        <w:proofErr w:type="spellEnd"/>
        <w:r w:rsidR="00D746A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Singer</w:t>
        </w:r>
        <w:r w:rsidR="00D746A6" w:rsidRPr="00CB08BF">
          <w:rPr>
            <w:rStyle w:val="Collegamentoipertestuale"/>
            <w:rFonts w:eastAsia="Times New Roman"/>
            <w:sz w:val="24"/>
            <w:szCs w:val="24"/>
          </w:rPr>
          <w:t xml:space="preserve"> (1856-1925) – La passione della lettura nel ritratto.</w:t>
        </w:r>
      </w:hyperlink>
    </w:p>
    <w:p w14:paraId="39B5BEA0" w14:textId="77777777" w:rsidR="005646CC" w:rsidRPr="00CB08BF" w:rsidRDefault="00CB08BF" w:rsidP="005646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9" w:history="1">
        <w:proofErr w:type="spellStart"/>
        <w:r w:rsidR="005646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Burrhus</w:t>
        </w:r>
        <w:proofErr w:type="spellEnd"/>
        <w:r w:rsidR="005646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Frederic </w:t>
        </w:r>
        <w:proofErr w:type="spellStart"/>
        <w:r w:rsidR="005646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Skinner</w:t>
        </w:r>
        <w:proofErr w:type="spellEnd"/>
        <w:r w:rsidR="005646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646CC" w:rsidRPr="00CB08BF">
          <w:rPr>
            <w:rStyle w:val="Collegamentoipertestuale"/>
            <w:rFonts w:eastAsia="Times New Roman"/>
            <w:sz w:val="24"/>
            <w:szCs w:val="24"/>
          </w:rPr>
          <w:t>(1904-1990) – Se non facciamo nulla permettiamo che un futuro deprimente e probabilmente catastrofico abbia il sopravvento su di noi.</w:t>
        </w:r>
      </w:hyperlink>
    </w:p>
    <w:p w14:paraId="07F35455" w14:textId="77777777" w:rsidR="006021A6" w:rsidRPr="00CB08BF" w:rsidRDefault="00CB08BF" w:rsidP="006021A6">
      <w:pPr>
        <w:pStyle w:val="Titolo1"/>
        <w:rPr>
          <w:rFonts w:eastAsia="Times New Roman"/>
          <w:sz w:val="24"/>
          <w:szCs w:val="24"/>
        </w:rPr>
      </w:pPr>
      <w:hyperlink r:id="rId380" w:history="1">
        <w:r w:rsidR="006021A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Socrate</w:t>
        </w:r>
        <w:r w:rsidR="006021A6" w:rsidRPr="00CB08BF">
          <w:rPr>
            <w:rStyle w:val="Collegamentoipertestuale"/>
            <w:rFonts w:eastAsia="Times New Roman"/>
            <w:sz w:val="24"/>
            <w:szCs w:val="24"/>
          </w:rPr>
          <w:t xml:space="preserve"> (470 a.C.-399 a.C.) – Una vita senza ricerca non </w:t>
        </w:r>
        <w:proofErr w:type="gramStart"/>
        <w:r w:rsidR="006021A6" w:rsidRPr="00CB08BF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6021A6" w:rsidRPr="00CB08BF">
          <w:rPr>
            <w:rStyle w:val="Collegamentoipertestuale"/>
            <w:rFonts w:eastAsia="Times New Roman"/>
            <w:sz w:val="24"/>
            <w:szCs w:val="24"/>
          </w:rPr>
          <w:t xml:space="preserve"> degna di essere vissuta</w:t>
        </w:r>
      </w:hyperlink>
    </w:p>
    <w:p w14:paraId="32F69CFD" w14:textId="2C1B6EC7" w:rsidR="008E5C90" w:rsidRPr="00CB08BF" w:rsidRDefault="00CB08BF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1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Donato Sperduto 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– Agire o lasciar fluire? Emanuele Severino e Carlo Levi a confronto</w:t>
        </w:r>
      </w:hyperlink>
    </w:p>
    <w:p w14:paraId="370F5328" w14:textId="0089A386" w:rsidR="008B2E79" w:rsidRPr="00CB08BF" w:rsidRDefault="00CB08BF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82" w:history="1">
        <w:proofErr w:type="spellStart"/>
        <w:r w:rsidR="008B2E7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Baruch</w:t>
        </w:r>
        <w:proofErr w:type="spellEnd"/>
        <w:r w:rsidR="008B2E7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Spinoza</w:t>
        </w:r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 (1632-1677) – La via che conduce al vero compiacimento dell’animo sembra </w:t>
        </w:r>
        <w:proofErr w:type="gramStart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CB08BF" w:rsidRDefault="00CB08BF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3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Stelli 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– Senso e valore della filosofia. Tre domande, alcune risposte</w:t>
        </w:r>
      </w:hyperlink>
    </w:p>
    <w:p w14:paraId="5FB63901" w14:textId="6ED89276" w:rsidR="003C37FF" w:rsidRPr="00CB08BF" w:rsidRDefault="00CB08BF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84" w:history="1">
        <w:r w:rsidR="003C37F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Giovanni Stelli</w:t>
        </w:r>
        <w:r w:rsidR="003C37FF" w:rsidRPr="00CB08BF">
          <w:rPr>
            <w:rStyle w:val="Collegamentoipertestuale"/>
            <w:rFonts w:eastAsia="Times New Roman"/>
            <w:sz w:val="24"/>
            <w:szCs w:val="24"/>
          </w:rPr>
          <w:t xml:space="preserve"> – Tre lezioni sulla politica di Aristotele: </w:t>
        </w:r>
        <w:proofErr w:type="spellStart"/>
        <w:r w:rsidR="003C37FF" w:rsidRPr="00CB08B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CB08B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</w:p>
    <w:p w14:paraId="7ED764BA" w14:textId="537EA534" w:rsidR="008E5C90" w:rsidRPr="00CB08BF" w:rsidRDefault="00CB08BF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85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Annalisa Strada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 Dove inizia e dove finisce un posto? I libri sono una forza …</w:t>
        </w:r>
      </w:hyperlink>
    </w:p>
    <w:p w14:paraId="14F43C31" w14:textId="0A310394" w:rsidR="0050639B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6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Wislawa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Szymborska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B08B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CB08BF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T</w:t>
      </w:r>
    </w:p>
    <w:p w14:paraId="4B2039E2" w14:textId="29B9CB35" w:rsidR="004A38CF" w:rsidRPr="00CB08BF" w:rsidRDefault="00CB08B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7" w:history="1"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Walter </w:t>
        </w:r>
        <w:proofErr w:type="spellStart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Tevis</w:t>
        </w:r>
        <w:proofErr w:type="spell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B08BF" w:rsidRDefault="00CB08BF" w:rsidP="000961E4">
      <w:pPr>
        <w:pStyle w:val="Titolo1"/>
        <w:jc w:val="both"/>
        <w:rPr>
          <w:rFonts w:eastAsia="Times New Roman"/>
          <w:sz w:val="24"/>
          <w:szCs w:val="24"/>
        </w:rPr>
      </w:pPr>
      <w:hyperlink r:id="rId388" w:history="1">
        <w:r w:rsidR="00C52E7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Jacques-Joseph Tissot</w:t>
        </w:r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>, detto James (1836-1902) – La passione della lettura nell’arte.</w:t>
        </w:r>
      </w:hyperlink>
    </w:p>
    <w:p w14:paraId="2E59763C" w14:textId="419C7177" w:rsidR="004A38CF" w:rsidRPr="00CB08BF" w:rsidRDefault="00CB08BF" w:rsidP="000961E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9" w:history="1">
        <w:proofErr w:type="spellStart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70F48833" w14:textId="77777777" w:rsidR="000961E4" w:rsidRPr="00CB08BF" w:rsidRDefault="00CB08BF" w:rsidP="000961E4">
      <w:pPr>
        <w:pStyle w:val="Titolo1"/>
        <w:jc w:val="both"/>
        <w:rPr>
          <w:rFonts w:eastAsia="Times New Roman"/>
          <w:sz w:val="24"/>
          <w:szCs w:val="24"/>
        </w:rPr>
      </w:pPr>
      <w:hyperlink r:id="rId390" w:history="1">
        <w:proofErr w:type="spellStart"/>
        <w:r w:rsidR="000961E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0961E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0961E4" w:rsidRPr="00CB08BF">
          <w:rPr>
            <w:rStyle w:val="Collegamentoipertestuale"/>
            <w:rFonts w:eastAsia="Times New Roman"/>
            <w:sz w:val="24"/>
            <w:szCs w:val="24"/>
          </w:rPr>
          <w:t xml:space="preserve"> (1828-1910) – L’elevazione del lavoro a virtù è altrettanto assurda come l’innalzamento del nutrirsi dell’uomo a dignità e a virtù. </w:t>
        </w:r>
        <w:proofErr w:type="gramStart"/>
        <w:r w:rsidR="000961E4" w:rsidRPr="00CB08BF">
          <w:rPr>
            <w:rStyle w:val="Collegamentoipertestuale"/>
            <w:rFonts w:eastAsia="Times New Roman"/>
            <w:sz w:val="24"/>
            <w:szCs w:val="24"/>
          </w:rPr>
          <w:t>nella</w:t>
        </w:r>
        <w:proofErr w:type="gramEnd"/>
        <w:r w:rsidR="000961E4" w:rsidRPr="00CB08BF">
          <w:rPr>
            <w:rStyle w:val="Collegamentoipertestuale"/>
            <w:rFonts w:eastAsia="Times New Roman"/>
            <w:sz w:val="24"/>
            <w:szCs w:val="24"/>
          </w:rPr>
          <w:t xml:space="preserve"> nostra società falsamente ordinata, esso è per lo più un mezzo che uccide la sensibilità morale …</w:t>
        </w:r>
      </w:hyperlink>
    </w:p>
    <w:p w14:paraId="39199B30" w14:textId="38E4EE73" w:rsidR="004A38CF" w:rsidRPr="00CB08BF" w:rsidRDefault="00CB08BF" w:rsidP="000961E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1" w:history="1">
        <w:proofErr w:type="spellStart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 – Che cos’è l’arte: L’arte incomincia là, dove incomincia l’appena </w:t>
        </w:r>
        <w:proofErr w:type="gram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CB08BF" w:rsidRDefault="00CB08BF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92" w:history="1">
        <w:proofErr w:type="spellStart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 xml:space="preserve">(1828-1910) – Ogni uomo reca in sé, in germe, tutte le qualità umane, e talvolta ne manifesta alcune, talvolta altre, e spesso </w:t>
        </w:r>
        <w:proofErr w:type="gramStart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CB08BF" w:rsidRDefault="00CB08BF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93" w:history="1"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Toscani </w:t>
        </w:r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– Il rapporto </w:t>
        </w:r>
        <w:proofErr w:type="spell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CB08BF" w:rsidRDefault="00CB08BF" w:rsidP="006F608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4" w:history="1"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Franco Toscani</w:t>
        </w:r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L’antropologia culturale e il sogno dell’universalità umana concreta</w:t>
        </w:r>
      </w:hyperlink>
    </w:p>
    <w:p w14:paraId="2A684C2C" w14:textId="77777777" w:rsidR="006F6080" w:rsidRPr="00CB08BF" w:rsidRDefault="00CB08BF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95" w:history="1">
        <w:proofErr w:type="gramStart"/>
        <w:r w:rsidR="006F608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Camilo Torres </w:t>
        </w:r>
        <w:proofErr w:type="spellStart"/>
        <w:r w:rsidR="006F608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Restrepo</w:t>
        </w:r>
        <w:proofErr w:type="spellEnd"/>
        <w:r w:rsidR="006F6080" w:rsidRPr="00CB08BF">
          <w:rPr>
            <w:rStyle w:val="Collegamentoipertestuale"/>
            <w:rFonts w:eastAsia="Times New Roman"/>
            <w:sz w:val="24"/>
            <w:szCs w:val="24"/>
          </w:rPr>
          <w:t xml:space="preserve"> (1929-1966) – L’umanesimo integrale di un rivoluzionario colombiano, sociologo, cristiano, sacerdote</w:t>
        </w:r>
        <w:proofErr w:type="gramEnd"/>
        <w:r w:rsidR="006F6080" w:rsidRPr="00CB08BF">
          <w:rPr>
            <w:rStyle w:val="Collegamentoipertestuale"/>
            <w:rFonts w:eastAsia="Times New Roman"/>
            <w:sz w:val="24"/>
            <w:szCs w:val="24"/>
          </w:rPr>
          <w:t xml:space="preserve">. – A </w:t>
        </w:r>
        <w:proofErr w:type="gramStart"/>
        <w:r w:rsidR="006F6080" w:rsidRPr="00CB08BF">
          <w:rPr>
            <w:rStyle w:val="Collegamentoipertestuale"/>
            <w:rFonts w:eastAsia="Times New Roman"/>
            <w:sz w:val="24"/>
            <w:szCs w:val="24"/>
          </w:rPr>
          <w:t>50</w:t>
        </w:r>
        <w:proofErr w:type="gramEnd"/>
        <w:r w:rsidR="006F6080" w:rsidRPr="00CB08BF">
          <w:rPr>
            <w:rStyle w:val="Collegamentoipertestuale"/>
            <w:rFonts w:eastAsia="Times New Roman"/>
            <w:sz w:val="24"/>
            <w:szCs w:val="24"/>
          </w:rPr>
          <w:t xml:space="preserve"> anni dalla sua uccisione ad opera dei miliziani governativi colombiani.</w:t>
        </w:r>
      </w:hyperlink>
    </w:p>
    <w:p w14:paraId="75A119DB" w14:textId="77777777" w:rsidR="004A38CF" w:rsidRPr="00CB08B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CB08BF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U</w:t>
      </w:r>
    </w:p>
    <w:p w14:paraId="755D4E79" w14:textId="77777777" w:rsidR="00E1759D" w:rsidRPr="00CB08BF" w:rsidRDefault="00CB08BF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396" w:history="1">
        <w:r w:rsidR="00E1759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Ugo di San Vittore </w:t>
        </w:r>
        <w:r w:rsidR="00E1759D" w:rsidRPr="00CB08BF">
          <w:rPr>
            <w:rStyle w:val="Collegamentoipertestuale"/>
            <w:rFonts w:eastAsia="Times New Roman"/>
            <w:sz w:val="24"/>
            <w:szCs w:val="24"/>
          </w:rPr>
          <w:t>(1096-1141) – Di tutte le cose da ricercare, la prima è la sapienza.</w:t>
        </w:r>
      </w:hyperlink>
    </w:p>
    <w:p w14:paraId="69CC9793" w14:textId="77777777" w:rsidR="00E1759D" w:rsidRPr="00CB08BF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Pr="002A0EBE" w:rsidRDefault="0050639B" w:rsidP="002A0EBE">
      <w:pPr>
        <w:pStyle w:val="Titolo1"/>
        <w:jc w:val="center"/>
        <w:rPr>
          <w:rFonts w:eastAsia="Times New Roman"/>
          <w:sz w:val="24"/>
          <w:szCs w:val="24"/>
        </w:rPr>
      </w:pPr>
      <w:r w:rsidRPr="00CB08BF">
        <w:rPr>
          <w:rFonts w:eastAsia="Times New Roman"/>
          <w:sz w:val="32"/>
          <w:szCs w:val="32"/>
        </w:rPr>
        <w:t>V</w:t>
      </w:r>
      <w:bookmarkStart w:id="0" w:name="_GoBack"/>
      <w:bookmarkEnd w:id="0"/>
    </w:p>
    <w:p w14:paraId="2822A544" w14:textId="77777777" w:rsidR="00CB08BF" w:rsidRPr="002A0EBE" w:rsidRDefault="00CB08BF" w:rsidP="002A0EBE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97" w:history="1">
        <w:r w:rsidRPr="002A0EBE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Vincent Van Gogh</w:t>
        </w:r>
        <w:r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(1853-1890) – Quando c’è convenzionalismo, c’è sempre la sfiducia e la sfiducia dà sempre luogo a ogni sorta </w:t>
        </w:r>
        <w:proofErr w:type="gramStart"/>
        <w:r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di </w:t>
        </w:r>
        <w:proofErr w:type="gramEnd"/>
        <w:r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>intrighi</w:t>
        </w:r>
      </w:hyperlink>
    </w:p>
    <w:p w14:paraId="32944F73" w14:textId="77777777" w:rsidR="002A0EBE" w:rsidRPr="002A0EBE" w:rsidRDefault="002A0EBE" w:rsidP="002A0EBE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98" w:history="1">
        <w:r w:rsidRPr="002A0EBE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Vincent Van Gogh</w:t>
        </w:r>
        <w:r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(1853-1890) – Ho un grande fuoco nell’anima … qualcuno verrà a sedersi davanti a questo fuoco, e magari </w:t>
        </w:r>
        <w:proofErr w:type="gramStart"/>
        <w:r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>vi</w:t>
        </w:r>
        <w:proofErr w:type="gramEnd"/>
        <w:r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si fermerà</w:t>
        </w:r>
      </w:hyperlink>
    </w:p>
    <w:p w14:paraId="4C305841" w14:textId="77777777" w:rsidR="002A0EBE" w:rsidRPr="002A0EBE" w:rsidRDefault="002A0EBE" w:rsidP="002A0EBE">
      <w:pPr>
        <w:jc w:val="both"/>
        <w:rPr>
          <w:rFonts w:ascii="Times" w:hAnsi="Times"/>
        </w:rPr>
      </w:pPr>
    </w:p>
    <w:p w14:paraId="51160751" w14:textId="77777777" w:rsidR="00132A12" w:rsidRPr="00CB08BF" w:rsidRDefault="00CB08BF" w:rsidP="00132A12">
      <w:pPr>
        <w:pStyle w:val="Titolo1"/>
        <w:rPr>
          <w:rFonts w:eastAsia="Times New Roman"/>
          <w:sz w:val="24"/>
          <w:szCs w:val="24"/>
        </w:rPr>
      </w:pPr>
      <w:hyperlink r:id="rId399" w:history="1">
        <w:proofErr w:type="spellStart"/>
        <w:r w:rsidR="00132A1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Vassilis</w:t>
        </w:r>
        <w:proofErr w:type="spellEnd"/>
        <w:r w:rsidR="00132A1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132A1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Vassilikos</w:t>
        </w:r>
        <w:proofErr w:type="spellEnd"/>
        <w:r w:rsidR="00132A1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132A12" w:rsidRPr="00CB08BF">
          <w:rPr>
            <w:rStyle w:val="Collegamentoipertestuale"/>
            <w:rFonts w:eastAsia="Times New Roman"/>
            <w:sz w:val="24"/>
            <w:szCs w:val="24"/>
          </w:rPr>
          <w:t xml:space="preserve">– Il nemico è il mercato. Occorre una nuova utopia: il mondo va avanti grazie alle </w:t>
        </w:r>
        <w:proofErr w:type="gramStart"/>
        <w:r w:rsidR="00132A12" w:rsidRPr="00CB08BF">
          <w:rPr>
            <w:rStyle w:val="Collegamentoipertestuale"/>
            <w:rFonts w:eastAsia="Times New Roman"/>
            <w:sz w:val="24"/>
            <w:szCs w:val="24"/>
          </w:rPr>
          <w:t>utopie</w:t>
        </w:r>
      </w:hyperlink>
      <w:proofErr w:type="gramEnd"/>
    </w:p>
    <w:p w14:paraId="3637F204" w14:textId="645EAD62" w:rsidR="00A06B59" w:rsidRPr="00CB08BF" w:rsidRDefault="00CB08BF" w:rsidP="004A6F7F">
      <w:pPr>
        <w:pStyle w:val="Titolo1"/>
        <w:jc w:val="both"/>
        <w:rPr>
          <w:rFonts w:eastAsia="Times New Roman"/>
          <w:sz w:val="24"/>
          <w:szCs w:val="24"/>
        </w:rPr>
      </w:pPr>
      <w:hyperlink r:id="rId400" w:history="1"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Vegetti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>– La filosofia e la città: processi e assoluzioni</w:t>
        </w:r>
        <w:proofErr w:type="gramStart"/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CB08BF" w:rsidRDefault="00CB08BF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01" w:history="1"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Jan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Vermeer</w:t>
        </w:r>
        <w:proofErr w:type="spellEnd"/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CB08BF" w:rsidRDefault="00CB08BF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02" w:history="1">
        <w:proofErr w:type="gramStart"/>
        <w:r w:rsidR="00522BD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Marcello Vigli</w:t>
        </w:r>
        <w:r w:rsidR="00522BD7" w:rsidRPr="00CB08BF">
          <w:rPr>
            <w:rStyle w:val="Collegamentoipertestuale"/>
            <w:rFonts w:eastAsia="Times New Roman"/>
            <w:sz w:val="24"/>
            <w:szCs w:val="24"/>
          </w:rPr>
          <w:t xml:space="preserve"> – Recensione al libro di Mauro Magini «Il mio amico Platone»</w:t>
        </w:r>
        <w:proofErr w:type="gramEnd"/>
        <w:r w:rsidR="00522BD7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CB08BF" w:rsidRDefault="00CB08BF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03" w:history="1"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Elio Vittorini </w:t>
        </w:r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>(1908-11966) – La cultura è una condizione per tutti.</w:t>
        </w:r>
      </w:hyperlink>
    </w:p>
    <w:p w14:paraId="29742731" w14:textId="77777777" w:rsidR="00FC30BE" w:rsidRPr="00CB08BF" w:rsidRDefault="00CB08BF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04" w:history="1">
        <w:r w:rsidR="00FC30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Alessandro Volpi</w:t>
        </w:r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 xml:space="preserve"> – Socialismo di popolo e sinistra progressista. Jean-Claude </w:t>
        </w:r>
        <w:proofErr w:type="spellStart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>Michéa</w:t>
        </w:r>
        <w:proofErr w:type="spellEnd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 xml:space="preserve"> e i suoi detrattori</w:t>
        </w:r>
      </w:hyperlink>
    </w:p>
    <w:p w14:paraId="36159F05" w14:textId="7C9CC54A" w:rsidR="00A06B59" w:rsidRPr="00CB08BF" w:rsidRDefault="00CB08BF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05" w:history="1"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S. </w:t>
        </w:r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Vygotskij</w:t>
        </w:r>
        <w:proofErr w:type="spellEnd"/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CB08BF" w:rsidRDefault="00CB08BF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06" w:history="1"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Semenovich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Vygotsky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 xml:space="preserve">– La coscienza si riflette nelle parole che pronunciamo. La parola è il microcosmo della coscienza </w:t>
        </w:r>
        <w:proofErr w:type="gramStart"/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B08BF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CB08BF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W</w:t>
      </w:r>
    </w:p>
    <w:p w14:paraId="546129C4" w14:textId="5D0CBCB1" w:rsidR="00542CFB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07" w:history="1"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David Foster Wallace</w:t>
        </w:r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08" w:history="1"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(1909-1943) – Silenzi che </w:t>
        </w:r>
        <w:proofErr w:type="gramStart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CB08BF" w:rsidRDefault="00CB08BF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409" w:history="1"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CB08BF" w:rsidRDefault="00CB08BF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410" w:history="1"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Simone </w:t>
        </w:r>
        <w:proofErr w:type="spellStart"/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Weill</w:t>
        </w:r>
        <w:proofErr w:type="spellEnd"/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(1909-1943) – Trovare uomini che </w:t>
        </w:r>
        <w:proofErr w:type="gramStart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CB08BF" w:rsidRDefault="00CB08BF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411" w:history="1"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Walt Whitman</w:t>
        </w:r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CB08BF" w:rsidRDefault="00CB08BF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12" w:history="1"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Oscar Wilde</w:t>
        </w:r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 xml:space="preserve"> – Libri morali e/o immorali?</w:t>
        </w:r>
      </w:hyperlink>
    </w:p>
    <w:p w14:paraId="24135BD8" w14:textId="77777777" w:rsidR="00D629DE" w:rsidRPr="00CB08BF" w:rsidRDefault="00CB08BF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413" w:history="1">
        <w:r w:rsidR="00D629D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Elie </w:t>
        </w:r>
        <w:proofErr w:type="spellStart"/>
        <w:r w:rsidR="00D629D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Wiesel</w:t>
        </w:r>
        <w:proofErr w:type="spellEnd"/>
        <w:proofErr w:type="gramStart"/>
        <w:r w:rsidR="00D629DE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CB08BF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CB08BF" w:rsidRDefault="00CB08BF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14" w:history="1"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Williams </w:t>
        </w:r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>– La sostanza specifica dell’amore</w:t>
        </w:r>
      </w:hyperlink>
    </w:p>
    <w:p w14:paraId="31035174" w14:textId="77777777" w:rsidR="00697DCF" w:rsidRPr="00CB08BF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CB08BF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X</w:t>
      </w:r>
    </w:p>
    <w:p w14:paraId="2DE56147" w14:textId="518100E9" w:rsidR="00697DCF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15" w:history="1"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Gao </w:t>
        </w:r>
        <w:proofErr w:type="spellStart"/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Xingjian</w:t>
        </w:r>
        <w:proofErr w:type="spellEnd"/>
        <w:r w:rsidR="00697DCF" w:rsidRPr="00CB08BF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B08BF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CB08BF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Y</w:t>
      </w:r>
    </w:p>
    <w:p w14:paraId="188DDE06" w14:textId="3F87A2E5" w:rsidR="00697DCF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16" w:history="1">
        <w:proofErr w:type="spellStart"/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Marguerite</w:t>
        </w:r>
        <w:proofErr w:type="spellEnd"/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Yourcenar</w:t>
        </w:r>
        <w:r w:rsidR="00697DCF" w:rsidRPr="00CB08BF">
          <w:rPr>
            <w:rStyle w:val="Collegamentoipertestuale"/>
            <w:rFonts w:eastAsia="Times New Roman"/>
            <w:sz w:val="24"/>
            <w:szCs w:val="24"/>
          </w:rPr>
          <w:t xml:space="preserve"> (1903-1987) – Leggere la vita</w:t>
        </w:r>
      </w:hyperlink>
    </w:p>
    <w:p w14:paraId="5FE9E829" w14:textId="77777777" w:rsidR="00697DCF" w:rsidRPr="00CB08BF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CB08BF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Z</w:t>
      </w:r>
    </w:p>
    <w:p w14:paraId="283B2594" w14:textId="3457468D" w:rsidR="00697DCF" w:rsidRPr="00CB08BF" w:rsidRDefault="00CB08B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17" w:history="1"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B08BF">
          <w:rPr>
            <w:rStyle w:val="Collegamentoipertestuale"/>
            <w:rFonts w:eastAsia="Times New Roman"/>
            <w:sz w:val="24"/>
            <w:szCs w:val="24"/>
          </w:rPr>
          <w:t xml:space="preserve"> – La virtù della delicatezza</w:t>
        </w:r>
      </w:hyperlink>
    </w:p>
    <w:p w14:paraId="479A970D" w14:textId="133A52D0" w:rsidR="00542CFB" w:rsidRPr="00CB08BF" w:rsidRDefault="00CB08B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18" w:history="1"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B08BF">
          <w:rPr>
            <w:rStyle w:val="Collegamentoipertestuale"/>
            <w:rFonts w:eastAsia="Times New Roman"/>
            <w:sz w:val="24"/>
            <w:szCs w:val="24"/>
          </w:rPr>
          <w:t xml:space="preserve"> (1904-1991) – Il silenzio che accoglie la parola assoluta del pensiero umano diventa il dialogo silenzioso dell’anima con se stessa.</w:t>
        </w:r>
      </w:hyperlink>
    </w:p>
    <w:p w14:paraId="3DB03926" w14:textId="77777777" w:rsidR="000B3CBC" w:rsidRPr="00CB08BF" w:rsidRDefault="00CB08BF" w:rsidP="000B3CBC">
      <w:pPr>
        <w:pStyle w:val="Titolo2"/>
        <w:jc w:val="both"/>
        <w:rPr>
          <w:rFonts w:ascii="Times" w:eastAsia="Times New Roman" w:hAnsi="Times"/>
          <w:b w:val="0"/>
          <w:sz w:val="24"/>
          <w:szCs w:val="24"/>
        </w:rPr>
      </w:pPr>
      <w:hyperlink r:id="rId419" w:history="1">
        <w:r w:rsidR="000B3CBC" w:rsidRPr="00CB08BF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Maria Zambrano</w:t>
        </w:r>
        <w:r w:rsidR="000B3CBC" w:rsidRPr="00CB08BF">
          <w:rPr>
            <w:rStyle w:val="Collegamentoipertestuale"/>
            <w:rFonts w:ascii="Times" w:eastAsia="Times New Roman" w:hAnsi="Times"/>
            <w:b w:val="0"/>
            <w:sz w:val="24"/>
            <w:szCs w:val="24"/>
          </w:rPr>
          <w:t xml:space="preserve"> (1904-1991) – Saper guardare un’icona significa liberarne l’essenza, portarla alla nostra </w:t>
        </w:r>
        <w:proofErr w:type="gramStart"/>
        <w:r w:rsidR="000B3CBC" w:rsidRPr="00CB08BF">
          <w:rPr>
            <w:rStyle w:val="Collegamentoipertestuale"/>
            <w:rFonts w:ascii="Times" w:eastAsia="Times New Roman" w:hAnsi="Times"/>
            <w:b w:val="0"/>
            <w:sz w:val="24"/>
            <w:szCs w:val="24"/>
          </w:rPr>
          <w:t>vita</w:t>
        </w:r>
      </w:hyperlink>
      <w:proofErr w:type="gramEnd"/>
    </w:p>
    <w:p w14:paraId="31D1A1AF" w14:textId="77777777" w:rsidR="000B3CBC" w:rsidRPr="00CB08BF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</w:p>
    <w:sectPr w:rsidR="000B3CBC" w:rsidRPr="00CB08BF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04792"/>
    <w:rsid w:val="00005ACB"/>
    <w:rsid w:val="00007D72"/>
    <w:rsid w:val="00014A10"/>
    <w:rsid w:val="00056026"/>
    <w:rsid w:val="00056A29"/>
    <w:rsid w:val="000961E4"/>
    <w:rsid w:val="000B3CBC"/>
    <w:rsid w:val="000D2593"/>
    <w:rsid w:val="00106EEC"/>
    <w:rsid w:val="001256B9"/>
    <w:rsid w:val="001267A4"/>
    <w:rsid w:val="00132A12"/>
    <w:rsid w:val="00146542"/>
    <w:rsid w:val="00146EFA"/>
    <w:rsid w:val="00147A78"/>
    <w:rsid w:val="00154305"/>
    <w:rsid w:val="00177C6C"/>
    <w:rsid w:val="001A49B3"/>
    <w:rsid w:val="001E6EF7"/>
    <w:rsid w:val="00201A01"/>
    <w:rsid w:val="00201E62"/>
    <w:rsid w:val="00212232"/>
    <w:rsid w:val="00266297"/>
    <w:rsid w:val="00270F00"/>
    <w:rsid w:val="0028018D"/>
    <w:rsid w:val="002A0EBE"/>
    <w:rsid w:val="002A6CCF"/>
    <w:rsid w:val="002C7E3A"/>
    <w:rsid w:val="002E41BF"/>
    <w:rsid w:val="002F349C"/>
    <w:rsid w:val="00307B13"/>
    <w:rsid w:val="00317C07"/>
    <w:rsid w:val="00321CB0"/>
    <w:rsid w:val="0033632D"/>
    <w:rsid w:val="00337305"/>
    <w:rsid w:val="00351743"/>
    <w:rsid w:val="00364333"/>
    <w:rsid w:val="00381F55"/>
    <w:rsid w:val="003A78FF"/>
    <w:rsid w:val="003C13C0"/>
    <w:rsid w:val="003C37FF"/>
    <w:rsid w:val="003C5197"/>
    <w:rsid w:val="003D2572"/>
    <w:rsid w:val="003E4388"/>
    <w:rsid w:val="003E749D"/>
    <w:rsid w:val="003F2A02"/>
    <w:rsid w:val="003F4028"/>
    <w:rsid w:val="00413F59"/>
    <w:rsid w:val="004305B0"/>
    <w:rsid w:val="00450579"/>
    <w:rsid w:val="00464ECC"/>
    <w:rsid w:val="004743AE"/>
    <w:rsid w:val="004A38CF"/>
    <w:rsid w:val="004A3B25"/>
    <w:rsid w:val="004A6F7F"/>
    <w:rsid w:val="004C33CF"/>
    <w:rsid w:val="004D2F3B"/>
    <w:rsid w:val="004E311C"/>
    <w:rsid w:val="004F36D3"/>
    <w:rsid w:val="0050444C"/>
    <w:rsid w:val="0050639B"/>
    <w:rsid w:val="005107B3"/>
    <w:rsid w:val="00513AF9"/>
    <w:rsid w:val="00522BD7"/>
    <w:rsid w:val="00542CFB"/>
    <w:rsid w:val="00553E15"/>
    <w:rsid w:val="005646CC"/>
    <w:rsid w:val="005712E0"/>
    <w:rsid w:val="00572D44"/>
    <w:rsid w:val="005908F4"/>
    <w:rsid w:val="005A664E"/>
    <w:rsid w:val="005A6A29"/>
    <w:rsid w:val="005F2D5E"/>
    <w:rsid w:val="006021A6"/>
    <w:rsid w:val="00607BB3"/>
    <w:rsid w:val="00614E3E"/>
    <w:rsid w:val="00615D35"/>
    <w:rsid w:val="006544D2"/>
    <w:rsid w:val="0069185C"/>
    <w:rsid w:val="00693F91"/>
    <w:rsid w:val="00697DCF"/>
    <w:rsid w:val="006A6B51"/>
    <w:rsid w:val="006B1F73"/>
    <w:rsid w:val="006E5B73"/>
    <w:rsid w:val="006F53F0"/>
    <w:rsid w:val="006F6080"/>
    <w:rsid w:val="00702561"/>
    <w:rsid w:val="007071A9"/>
    <w:rsid w:val="00732F8D"/>
    <w:rsid w:val="00734CD9"/>
    <w:rsid w:val="007476DC"/>
    <w:rsid w:val="007543DC"/>
    <w:rsid w:val="007559FD"/>
    <w:rsid w:val="007663C7"/>
    <w:rsid w:val="0077011C"/>
    <w:rsid w:val="0078762F"/>
    <w:rsid w:val="007A2257"/>
    <w:rsid w:val="007B0FE6"/>
    <w:rsid w:val="007C7C32"/>
    <w:rsid w:val="007D3D4C"/>
    <w:rsid w:val="007F4DF8"/>
    <w:rsid w:val="00806F99"/>
    <w:rsid w:val="00813E01"/>
    <w:rsid w:val="008833FE"/>
    <w:rsid w:val="00892687"/>
    <w:rsid w:val="008B2E79"/>
    <w:rsid w:val="008B32E6"/>
    <w:rsid w:val="008B72A7"/>
    <w:rsid w:val="008E5C90"/>
    <w:rsid w:val="008E5F4E"/>
    <w:rsid w:val="00904326"/>
    <w:rsid w:val="00952979"/>
    <w:rsid w:val="0096550F"/>
    <w:rsid w:val="0098622D"/>
    <w:rsid w:val="00990B6E"/>
    <w:rsid w:val="00994513"/>
    <w:rsid w:val="00995243"/>
    <w:rsid w:val="00997EFC"/>
    <w:rsid w:val="009A42E5"/>
    <w:rsid w:val="009B10A8"/>
    <w:rsid w:val="009B79C7"/>
    <w:rsid w:val="009C50F0"/>
    <w:rsid w:val="009E3B57"/>
    <w:rsid w:val="009E67BF"/>
    <w:rsid w:val="009E780E"/>
    <w:rsid w:val="009E7BF6"/>
    <w:rsid w:val="009F6008"/>
    <w:rsid w:val="009F6705"/>
    <w:rsid w:val="00A06B59"/>
    <w:rsid w:val="00A2717F"/>
    <w:rsid w:val="00A432B6"/>
    <w:rsid w:val="00A5208A"/>
    <w:rsid w:val="00A54F69"/>
    <w:rsid w:val="00A81ED8"/>
    <w:rsid w:val="00A83192"/>
    <w:rsid w:val="00A83940"/>
    <w:rsid w:val="00A942B6"/>
    <w:rsid w:val="00AA10CC"/>
    <w:rsid w:val="00AA44EA"/>
    <w:rsid w:val="00AA762F"/>
    <w:rsid w:val="00AB4BC3"/>
    <w:rsid w:val="00AC3045"/>
    <w:rsid w:val="00AC30BF"/>
    <w:rsid w:val="00AE685C"/>
    <w:rsid w:val="00AF45F6"/>
    <w:rsid w:val="00B2006E"/>
    <w:rsid w:val="00B23614"/>
    <w:rsid w:val="00B30CB6"/>
    <w:rsid w:val="00B5142F"/>
    <w:rsid w:val="00B976F3"/>
    <w:rsid w:val="00B97BF1"/>
    <w:rsid w:val="00BC587A"/>
    <w:rsid w:val="00BE5A92"/>
    <w:rsid w:val="00BF514B"/>
    <w:rsid w:val="00C13F65"/>
    <w:rsid w:val="00C15C14"/>
    <w:rsid w:val="00C47C5C"/>
    <w:rsid w:val="00C52E7D"/>
    <w:rsid w:val="00C67942"/>
    <w:rsid w:val="00C82078"/>
    <w:rsid w:val="00C82987"/>
    <w:rsid w:val="00C861CB"/>
    <w:rsid w:val="00C97E86"/>
    <w:rsid w:val="00CA29BE"/>
    <w:rsid w:val="00CB08BF"/>
    <w:rsid w:val="00CD4B3A"/>
    <w:rsid w:val="00CE21EE"/>
    <w:rsid w:val="00CF39F8"/>
    <w:rsid w:val="00D2228E"/>
    <w:rsid w:val="00D25ECD"/>
    <w:rsid w:val="00D327BE"/>
    <w:rsid w:val="00D34A2A"/>
    <w:rsid w:val="00D50F39"/>
    <w:rsid w:val="00D629DE"/>
    <w:rsid w:val="00D74036"/>
    <w:rsid w:val="00D746A6"/>
    <w:rsid w:val="00D77650"/>
    <w:rsid w:val="00D820AF"/>
    <w:rsid w:val="00D927AD"/>
    <w:rsid w:val="00DB771B"/>
    <w:rsid w:val="00DD0027"/>
    <w:rsid w:val="00DD49EC"/>
    <w:rsid w:val="00DF232A"/>
    <w:rsid w:val="00DF2E9D"/>
    <w:rsid w:val="00DF386F"/>
    <w:rsid w:val="00E03DDF"/>
    <w:rsid w:val="00E131A8"/>
    <w:rsid w:val="00E1759D"/>
    <w:rsid w:val="00E349CA"/>
    <w:rsid w:val="00E50D7C"/>
    <w:rsid w:val="00E53F54"/>
    <w:rsid w:val="00E719C6"/>
    <w:rsid w:val="00E75B60"/>
    <w:rsid w:val="00E77E94"/>
    <w:rsid w:val="00E80ADE"/>
    <w:rsid w:val="00E80C6E"/>
    <w:rsid w:val="00EB6EDD"/>
    <w:rsid w:val="00EC26D1"/>
    <w:rsid w:val="00EE3301"/>
    <w:rsid w:val="00EE5572"/>
    <w:rsid w:val="00EF1A31"/>
    <w:rsid w:val="00EF1EAC"/>
    <w:rsid w:val="00F37BD6"/>
    <w:rsid w:val="00F40EAC"/>
    <w:rsid w:val="00F50F91"/>
    <w:rsid w:val="00F75536"/>
    <w:rsid w:val="00F7739A"/>
    <w:rsid w:val="00FB5B70"/>
    <w:rsid w:val="00FC23F8"/>
    <w:rsid w:val="00FC30BE"/>
    <w:rsid w:val="00FD00B2"/>
    <w:rsid w:val="00FD081D"/>
    <w:rsid w:val="00FD3727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543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05ACB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05ACB"/>
    <w:rPr>
      <w:rFonts w:ascii="Lucida Grande" w:hAnsi="Lucida Grande"/>
      <w:sz w:val="24"/>
      <w:szCs w:val="24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54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543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05ACB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05ACB"/>
    <w:rPr>
      <w:rFonts w:ascii="Lucida Grande" w:hAnsi="Lucida Grande"/>
      <w:sz w:val="24"/>
      <w:szCs w:val="24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54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blog.petiteplaisance.it/michail-bachtin-1895-1975-la-comprensione-creativa-non-rinuncia-a-se-di-grande-momento-per-la-comprensione-e-lextralocalita-del-comprendere-nel-campo-della-cultura-lex/" TargetMode="External"/><Relationship Id="rId21" Type="http://schemas.openxmlformats.org/officeDocument/2006/relationships/hyperlink" Target="http://blog.petiteplaisance.it/marino-badiale-problemi-tra-scienza-e-filosofia/" TargetMode="External"/><Relationship Id="rId22" Type="http://schemas.openxmlformats.org/officeDocument/2006/relationships/hyperlink" Target="http://blog.petiteplaisance.it/alain-badiou-metafisica-della-felicita-reale-deriveapprodi-2015-pp-95-euro-12/" TargetMode="External"/><Relationship Id="rId23" Type="http://schemas.openxmlformats.org/officeDocument/2006/relationships/hyperlink" Target="http://blog.petiteplaisance.it/alain-badiou-lamore-e-sempre-la-possibilita-di-assistere-alla-nascita-del-mondo-non-puo-ridursi-allincontro-perche-si-tratta-di-una-costruzione-la-durata-che-lo-porta-a-compimento-e-p/" TargetMode="External"/><Relationship Id="rId24" Type="http://schemas.openxmlformats.org/officeDocument/2006/relationships/hyperlink" Target="http://blog.petiteplaisance.it/massimo-baldi-paul-celan-una-monografia-filosofica-a-rendere-unica-lopera-di-celan-ce-la-sua-inesausta-volonta-di-autocomprendersi-e-di-correggersi-sempre-ne/" TargetMode="External"/><Relationship Id="rId25" Type="http://schemas.openxmlformats.org/officeDocument/2006/relationships/hyperlink" Target="http://blog.petiteplaisance.it/francesco-bastiani-luigi-pulcini-storia-delle-poco-conosciute-macchine-fotografiche-italiane/" TargetMode="External"/><Relationship Id="rId26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27" Type="http://schemas.openxmlformats.org/officeDocument/2006/relationships/hyperlink" Target="http://blog.petiteplaisance.it/bartolomeo-bellanova-riflessioni-sul-saggio-di-etienne-de-la-boetie-discorso-sulla-servitu-volontaria/" TargetMode="External"/><Relationship Id="rId28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9" Type="http://schemas.openxmlformats.org/officeDocument/2006/relationships/hyperlink" Target="http://blog.petiteplaisance.it/walter-benjamin-1892-1940-cio-che-noi-chiamiamo-il-progresso-e-questa-bufera/" TargetMode="External"/><Relationship Id="rId170" Type="http://schemas.openxmlformats.org/officeDocument/2006/relationships/hyperlink" Target="http://blog.petiteplaisance.it/chiara-guarducci-la-neve-in-cambio-lucifero-la-carogna-camera-ardente/" TargetMode="External"/><Relationship Id="rId171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72" Type="http://schemas.openxmlformats.org/officeDocument/2006/relationships/hyperlink" Target="http://blog.petiteplaisance.it/giovanni-francesco-barbieri-detto-il-guercino-1591-1666-le-sue-sibille-e-i-personaggi-con-libro/" TargetMode="External"/><Relationship Id="rId173" Type="http://schemas.openxmlformats.org/officeDocument/2006/relationships/hyperlink" Target="http://blog.petiteplaisance.it/gallese-vittorio-guerra-michele-lo-schermo-empatico-cinema-e-neuroscienze-2015/" TargetMode="External"/><Relationship Id="rId174" Type="http://schemas.openxmlformats.org/officeDocument/2006/relationships/hyperlink" Target="http://blog.petiteplaisance.it/margherita-guidacci-1921-1992-il-nostro-mondo/" TargetMode="External"/><Relationship Id="rId175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176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77" Type="http://schemas.openxmlformats.org/officeDocument/2006/relationships/hyperlink" Target="http://blog.petiteplaisance.it/francesco-hayez-1791-1882/" TargetMode="External"/><Relationship Id="rId178" Type="http://schemas.openxmlformats.org/officeDocument/2006/relationships/hyperlink" Target="http://blog.petiteplaisance.it/georg-wilhelm-friedrich-hegel-1770-1831-nulla-di-grande-si-realizza-nel-mondo-senza-passione/" TargetMode="External"/><Relationship Id="rId179" Type="http://schemas.openxmlformats.org/officeDocument/2006/relationships/hyperlink" Target="http://blog.petiteplaisance.it/virginia-held-la-cura-di-se-non-e-cosa-distinta-dalla-cura-degli-altri/" TargetMode="External"/><Relationship Id="rId230" Type="http://schemas.openxmlformats.org/officeDocument/2006/relationships/hyperlink" Target="http://blog.petiteplaisance.it/thomas-mann-la-conoscenza-umana-e-lapprofondimento-della-vita-umana-ha-un-carattere-di-maggiore-maturita-che-non-la-speculazione-sulla-via-lattea-il-vero-studio-dellumanit/" TargetMode="External"/><Relationship Id="rId231" Type="http://schemas.openxmlformats.org/officeDocument/2006/relationships/hyperlink" Target="http://blog.petiteplaisance.it/giacomo-manzu-1908-1991-non-temete-la-natura/" TargetMode="External"/><Relationship Id="rId232" Type="http://schemas.openxmlformats.org/officeDocument/2006/relationships/hyperlink" Target="http://blog.petiteplaisance.it/daniela-marcheschi-leopardi-e-lumorismo-2010/" TargetMode="External"/><Relationship Id="rId233" Type="http://schemas.openxmlformats.org/officeDocument/2006/relationships/hyperlink" Target="http://blog.petiteplaisance.it/giusi-marchetta-lettori-si-cresce/" TargetMode="External"/><Relationship Id="rId234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235" Type="http://schemas.openxmlformats.org/officeDocument/2006/relationships/hyperlink" Target="http://blog.petiteplaisance.it/gabriel-garcia-marquez-1927-2014-hai-avuto-lamore-in-casa-e-non-hai-saputo-riconoscerlo/" TargetMode="External"/><Relationship Id="rId236" Type="http://schemas.openxmlformats.org/officeDocument/2006/relationships/hyperlink" Target="http://blog.petiteplaisance.it/karl-marx-cristalli-di-denaro-auri-sacra-fames/" TargetMode="External"/><Relationship Id="rId237" Type="http://schemas.openxmlformats.org/officeDocument/2006/relationships/hyperlink" Target="http://blog.petiteplaisance.it/karl-marx-il-denaro-e-stato-fatto-signore-del-mondo/" TargetMode="External"/><Relationship Id="rId238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239" Type="http://schemas.openxmlformats.org/officeDocument/2006/relationships/hyperlink" Target="http://blog.petiteplaisance.it/karl-marx-la-natura-non-produce-denaro/" TargetMode="External"/><Relationship Id="rId30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31" Type="http://schemas.openxmlformats.org/officeDocument/2006/relationships/hyperlink" Target="http://blog.petiteplaisance.it/enrico-berti-la-mia-esperienza-nella-filosofia-italiana-di-oggi/" TargetMode="External"/><Relationship Id="rId32" Type="http://schemas.openxmlformats.org/officeDocument/2006/relationships/hyperlink" Target="http://blog.petiteplaisance.it/enrico-berti-per-una-nuova-societa-politica/" TargetMode="External"/><Relationship Id="rId33" Type="http://schemas.openxmlformats.org/officeDocument/2006/relationships/hyperlink" Target="http://blog.petiteplaisance.it/giuseppe-berto-1914-1978-un-padre-non-puo-pretendere-che-un-figlio-lo-ami-con-la-stessa-intensita/" TargetMode="External"/><Relationship Id="rId34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35" Type="http://schemas.openxmlformats.org/officeDocument/2006/relationships/hyperlink" Target="http://blog.petiteplaisance.it/bhagavad-gita-queste-sono-qualita-proprie-degli-uomini-virtuosi-2/" TargetMode="External"/><Relationship Id="rId36" Type="http://schemas.openxmlformats.org/officeDocument/2006/relationships/hyperlink" Target="http://blog.petiteplaisance.it/enzo-bianchi-il-passato-meditato-riletto-pesato-confrontato-aiuta-la-nostra-sapienza-a-divenire-un-distillato-di-eventi-sentimenti-azioni-parole-vagliate-al-crogiolo-dellesistenza-p/" TargetMode="External"/><Relationship Id="rId37" Type="http://schemas.openxmlformats.org/officeDocument/2006/relationships/hyperlink" Target="http://blog.petiteplaisance.it/beniamino-biondi-la-disciplina-giuridica-del-settore-cinematografico-in-italia/" TargetMode="External"/><Relationship Id="rId38" Type="http://schemas.openxmlformats.org/officeDocument/2006/relationships/hyperlink" Target="http://blog.petiteplaisance.it/elizabeth-bishop-larte-di-perdere/" TargetMode="External"/><Relationship Id="rId39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180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81" Type="http://schemas.openxmlformats.org/officeDocument/2006/relationships/hyperlink" Target="http://blog.petiteplaisance.it/george-herbert-1593-1633-0-denaro-rovina-della-gioia-e-sorgente-di-dolore-da-dove-vieni-mai-fresco-e-bello/" TargetMode="External"/><Relationship Id="rId182" Type="http://schemas.openxmlformats.org/officeDocument/2006/relationships/hyperlink" Target="http://blog.petiteplaisance.it/hermann-hesse-i-libri-hanno-valore-soltanto-se-conducono-alla-vita/" TargetMode="External"/><Relationship Id="rId183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84" Type="http://schemas.openxmlformats.org/officeDocument/2006/relationships/hyperlink" Target="http://blog.petiteplaisance.it/joe-hill-1879-1915-un-sindacalista-rivoluzionario-in-musica/" TargetMode="External"/><Relationship Id="rId185" Type="http://schemas.openxmlformats.org/officeDocument/2006/relationships/hyperlink" Target="http://blog.petiteplaisance.it/friedrich-holderlin-1770-1843-luomo-che-pensa-deve-agire-deve-dispiegarsi-egli-puo-molto-stupenda-e-la-sua-parola-che-strasforma-il-mondo-un-potente-anelito-con-radici-profonde-lo/" TargetMode="External"/><Relationship Id="rId186" Type="http://schemas.openxmlformats.org/officeDocument/2006/relationships/hyperlink" Target="http://blog.petiteplaisance.it/friedrich-holderlin-1770-1843-dallintelletto-soltanto-non-puo-scaturire-la-filosofia-perche-la-filosofia-e-piu-della-conoscenza-limitata-di-cio-che-esiste-dalla-ragione-soltanto-non-puo/" TargetMode="External"/><Relationship Id="rId187" Type="http://schemas.openxmlformats.org/officeDocument/2006/relationships/hyperlink" Target="http://blog.petiteplaisance.it/friedrich-holderlin-1770-1843-quando-un-popolo-ama-il-bello-legoismo-si-scioglie-se-cosi-non-e-sempre-piu-aridi-e-piu-desolati-divengono-gli-uomini-cresce-la-sottomissione-e-con-essa/" TargetMode="External"/><Relationship Id="rId188" Type="http://schemas.openxmlformats.org/officeDocument/2006/relationships/hyperlink" Target="http://blog.petiteplaisance.it/friedrich-holderlin-1770-1843-dobbiamo-uscire-dalla-pigra-rassegnazione-dove-non-si-vuole-nulla-non-ci-sicura-di-nulla-loriginalita-e-intensita-profondita-del-cuore-e-dello-spirito/" TargetMode="External"/><Relationship Id="rId189" Type="http://schemas.openxmlformats.org/officeDocument/2006/relationships/hyperlink" Target="http://blog.petiteplaisance.it/wilhelm-von-humboldt-1767-1835/" TargetMode="External"/><Relationship Id="rId240" Type="http://schemas.openxmlformats.org/officeDocument/2006/relationships/hyperlink" Target="http://blog.petiteplaisance.it/karl-marx-1818-1883-a-17-anni-nel-1835-gia-ben-sapeva-quale-sarebbe-stata-la-carriera-prescelta-agire-a-favore-dellumanita/" TargetMode="External"/><Relationship Id="rId241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42" Type="http://schemas.openxmlformats.org/officeDocument/2006/relationships/hyperlink" Target="http://blog.petiteplaisance.it/karl-marx-1712-1778-la-patologia-industriale-la-suddivisione-del-lavoro-e-lassassinio-di-un-popolo/" TargetMode="External"/><Relationship Id="rId243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44" Type="http://schemas.openxmlformats.org/officeDocument/2006/relationships/hyperlink" Target="http://blog.petiteplaisance.it/karl-marx-1818-1883-sviluppo-storico-del-senso-artistico-e-umanesimo-comunista-la-soppressione-della-proprieta-privata-e-la-completa-emancipazione-di-tutti-i-sensi-umani-e-di-tutte-le-qua/" TargetMode="External"/><Relationship Id="rId245" Type="http://schemas.openxmlformats.org/officeDocument/2006/relationships/hyperlink" Target="http://blog.petiteplaisance.it/abraham-maslow-la-malattia-puo-consistere-nel-non-accusare-alcun-sintomo-quando-invece-dovrei-accusarlo/" TargetMode="External"/><Relationship Id="rId246" Type="http://schemas.openxmlformats.org/officeDocument/2006/relationships/hyperlink" Target="http://blog.petiteplaisance.it/edgar-lee-masters-1868-1950-mandate-a-memoria-anche-solo-pochi-versi-di-verita-e-bellezza/" TargetMode="External"/><Relationship Id="rId247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248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249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300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301" Type="http://schemas.openxmlformats.org/officeDocument/2006/relationships/hyperlink" Target="http://blog.petiteplaisance.it/daniel-pennac-ogni-lettura-e-un-atto-di-resistenza/" TargetMode="External"/><Relationship Id="rId302" Type="http://schemas.openxmlformats.org/officeDocument/2006/relationships/hyperlink" Target="http://blog.petiteplaisance.it/giorgio-penzo-recensione-a-duel-di-steven-spielberg-u-s-a-1971/" TargetMode="External"/><Relationship Id="rId303" Type="http://schemas.openxmlformats.org/officeDocument/2006/relationships/hyperlink" Target="http://blog.petiteplaisance.it/giorgio-penzo-il-ponte-delle-spie/" TargetMode="External"/><Relationship Id="rId304" Type="http://schemas.openxmlformats.org/officeDocument/2006/relationships/hyperlink" Target="http://blog.petiteplaisance.it/giorgio-penzo-ingmar-bergman-sorrisi-di-una-notte-destate-svezia1955/" TargetMode="External"/><Relationship Id="rId305" Type="http://schemas.openxmlformats.org/officeDocument/2006/relationships/hyperlink" Target="http://blog.petiteplaisance.it/giorgo-penzo-ingmar-bergman-il-settimo-sigillo-svezia-1957/" TargetMode="External"/><Relationship Id="rId306" Type="http://schemas.openxmlformats.org/officeDocument/2006/relationships/hyperlink" Target="http://blog.petiteplaisance.it/marco-penzo-alle-origini-del-concetto-di-comunismo/" TargetMode="External"/><Relationship Id="rId307" Type="http://schemas.openxmlformats.org/officeDocument/2006/relationships/hyperlink" Target="http://blog.petiteplaisance.it/marco-penzo-una-particolare-idea-di-comunismo-nel-simposio/" TargetMode="External"/><Relationship Id="rId308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309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40" Type="http://schemas.openxmlformats.org/officeDocument/2006/relationships/hyperlink" Target="http://blog.petiteplaisance.it/severino-boezio-475-d-c-525-chi-puo-dettar-leggi-agli-amanti-suprema-a-se-lamore-e-legge/" TargetMode="External"/><Relationship Id="rId41" Type="http://schemas.openxmlformats.org/officeDocument/2006/relationships/hyperlink" Target="http://blog.petiteplaisance.it/antonio-bonacchi-che-lavoro-fai-il-violinista-si-ma-di-lavoro-arte-mestiere-misteri-del-suonare-il-violino/" TargetMode="External"/><Relationship Id="rId42" Type="http://schemas.openxmlformats.org/officeDocument/2006/relationships/hyperlink" Target="http://blog.petiteplaisance.it/dietrich-bonhoeffer-1906-1945-la-stupidita-e-un-nemico-del-bene-assai-piu-pericoloso-della-malvagita/" TargetMode="External"/><Relationship Id="rId43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44" Type="http://schemas.openxmlformats.org/officeDocument/2006/relationships/hyperlink" Target="http://blog.petiteplaisance.it/massimo-bontempelli-il-pregiudizio-antimetafisico-della-scienza-contemporanea/" TargetMode="External"/><Relationship Id="rId45" Type="http://schemas.openxmlformats.org/officeDocument/2006/relationships/hyperlink" Target="http://blog.petiteplaisance.it/massimo-bontempelli-1946-2011-quale-asse-culturale-per-il-sistema-della-scuola-italiana/" TargetMode="External"/><Relationship Id="rId46" Type="http://schemas.openxmlformats.org/officeDocument/2006/relationships/hyperlink" Target="http://blog.petiteplaisance.it/massimo-bontempelli-la-convergenza-del-centrosinistra-e-del-centrodestra-nella-distruzione-della-scuola-italiana/" TargetMode="External"/><Relationship Id="rId47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48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49" Type="http://schemas.openxmlformats.org/officeDocument/2006/relationships/hyperlink" Target="http://blog.petiteplaisance.it/jorge-luis-borges-1899-1966-il-libro-e-un-asse-di-innumerevoli-relazioni-%e2%80%af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7" Type="http://schemas.openxmlformats.org/officeDocument/2006/relationships/hyperlink" Target="http://blog.petiteplaisance.it/raffaele-accarino-albert-steiner-il-fotografo-dei-paesaggi-alpini/" TargetMode="External"/><Relationship Id="rId8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9" Type="http://schemas.openxmlformats.org/officeDocument/2006/relationships/hyperlink" Target="http://blog.petiteplaisance.it/uliano-lucas-tatiana-agliani-la-realta-e-lo-sguardo-storia-del-fotogiornalismo-in-italia-einaudi-2015/" TargetMode="External"/><Relationship Id="rId190" Type="http://schemas.openxmlformats.org/officeDocument/2006/relationships/hyperlink" Target="http://blog.petiteplaisance.it/luis-alberto-hurtado-1901-1952-e-piu-facile-insegnare-che-educare-perche-per-insegnare-basta-sapere-mentre-per-educare-e-necessario-essere/" TargetMode="External"/><Relationship Id="rId191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92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93" Type="http://schemas.openxmlformats.org/officeDocument/2006/relationships/hyperlink" Target="http://blog.petiteplaisance.it/werner-jaeger-1888-1961-larte-ha-in-se-una-illimitata-capacita-di-comunicazione-spirituale-perche-possiede-ad-un-tempo-quella-universalita-e-quellevidenza-vitale-immediata-che-sono-le/" TargetMode="External"/><Relationship Id="rId194" Type="http://schemas.openxmlformats.org/officeDocument/2006/relationships/hyperlink" Target="http://blog.petiteplaisance.it/werner-jaeger-1888-1961-limportanza-storica-dei-greci-quali-educatori-deriva-dalla-nuova-e-consapevole-concezione-della-posizione-dellindividuo-nella-comunita-la-loro-sc/" TargetMode="External"/><Relationship Id="rId195" Type="http://schemas.openxmlformats.org/officeDocument/2006/relationships/hyperlink" Target="http://blog.petiteplaisance.it/eric-jarosinski-per-cambiare-la-realta-serve-molto-piu-che-un-mi-piace/" TargetMode="External"/><Relationship Id="rId196" Type="http://schemas.openxmlformats.org/officeDocument/2006/relationships/hyperlink" Target="http://blog.petiteplaisance.it/carl-gustav-jung-1875-1965-alla-resa-dei-conti-il-fattore-decisivo-e-sempre-la-coscienza/" TargetMode="External"/><Relationship Id="rId197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98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199" Type="http://schemas.openxmlformats.org/officeDocument/2006/relationships/hyperlink" Target="http://blog.petiteplaisance.it/nikos-kazantzakis-con-zorba-il-greco-la-naturalezza-creativa-che-si-rinnova-ogni-mattino/" TargetMode="External"/><Relationship Id="rId250" Type="http://schemas.openxmlformats.org/officeDocument/2006/relationships/hyperlink" Target="http://blog.petiteplaisance.it/rollo-may-1909-1994-tendere-significa-anche-occuparsi-di-qualcuno-mostrare-sollecitudine-per-laltro/" TargetMode="External"/><Relationship Id="rId251" Type="http://schemas.openxmlformats.org/officeDocument/2006/relationships/hyperlink" Target="http://blog.petiteplaisance.it/melania-g-mazzucco-il-museo-del-mondo-einaudi-2014/" TargetMode="External"/><Relationship Id="rId252" Type="http://schemas.openxmlformats.org/officeDocument/2006/relationships/hyperlink" Target="http://blog.petiteplaisance.it/virgilio-melchiorre-la-finitudine-del-nostro-sguardo-e-anche-linsuperabile-limite-duna-prospettiva-ci-permette-di-guardare-ma-non-di-guardarsi-insieme-a-cio-che-guardiamo/" TargetMode="External"/><Relationship Id="rId253" Type="http://schemas.openxmlformats.org/officeDocument/2006/relationships/hyperlink" Target="http://blog.petiteplaisance.it/felix-mendelssohn-bartholdy-1809-1847-questo-e-appunto-il-bello-dellarte/" TargetMode="External"/><Relationship Id="rId254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55" Type="http://schemas.openxmlformats.org/officeDocument/2006/relationships/hyperlink" Target="http://blog.petiteplaisance.it/jean-claude-michea-una-comunita-composta-esclusivamente-da-uomini-daffari-mossi-dalla-cupidigia-e-da-uomini-di-legge-osservanti-delle-procedure-e-semplicemente-invivibile/" TargetMode="External"/><Relationship Id="rId256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57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58" Type="http://schemas.openxmlformats.org/officeDocument/2006/relationships/hyperlink" Target="http://blog.petiteplaisance.it/don-lorenzo-milani-1923-1967-gli-uomini-non-sopportano-che-si-scriva-loro-la-verita/" TargetMode="External"/><Relationship Id="rId259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310" Type="http://schemas.openxmlformats.org/officeDocument/2006/relationships/hyperlink" Target="http://blog.petiteplaisance.it/tonino-perna-schiavi-della-visibilita-pensiamo-di-esistere-di-valere-di-avere-un-ruolo-nel-mondo-o-nella-storia-solo-quando-siamo-visibili/" TargetMode="External"/><Relationship Id="rId311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312" Type="http://schemas.openxmlformats.org/officeDocument/2006/relationships/hyperlink" Target="http://blog.petiteplaisance.it/il-nostro-invito-augurale-a-cosa-siamo-chiamati/" TargetMode="External"/><Relationship Id="rId313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314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315" Type="http://schemas.openxmlformats.org/officeDocument/2006/relationships/hyperlink" Target="http://blog.petiteplaisance.it/giovanni-pico-della-mirandola-1463-1494-dignita-delluomo-e-dignita-della-filosofia-la-filosofia-mi-ha-insegnato-di-dipender-piuttosto-dalla-mia-coscienza-che-dai-giudizi-altrui-e-di-p/" TargetMode="External"/><Relationship Id="rId316" Type="http://schemas.openxmlformats.org/officeDocument/2006/relationships/hyperlink" Target="http://blog.petiteplaisance.it/margherita-pieracci-harwell-in-lode-della-lettura-si-legge-per-veder-meglio-in-se-riflessi-in-un-altro/" TargetMode="External"/><Relationship Id="rId317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318" Type="http://schemas.openxmlformats.org/officeDocument/2006/relationships/hyperlink" Target="http://blog.petiteplaisance.it/luigi-pirandello-1867-1936/" TargetMode="External"/><Relationship Id="rId319" Type="http://schemas.openxmlformats.org/officeDocument/2006/relationships/hyperlink" Target="http://blog.petiteplaisance.it/luigi-pirandello-1867-1936-guarda-le-cose-anche-con-gli-occhi-di-quelli-che-non-le-vedono-piu-ne-avrai-un-rammarico-figlio-che-te-le-rendera-piu-sane-e-piu-belle/" TargetMode="External"/><Relationship Id="rId50" Type="http://schemas.openxmlformats.org/officeDocument/2006/relationships/hyperlink" Target="http://blog.petiteplaisance.it/jorge-luis-borges-1899-1966-ogni-persona-che-passa-nella-nostra-vita-e-unica/" TargetMode="External"/><Relationship Id="rId51" Type="http://schemas.openxmlformats.org/officeDocument/2006/relationships/hyperlink" Target="http://blog.petiteplaisance.it/ray-bradbury-1920-2012-sostanza-identificazione-della-vita-tempo-per-pensare-tempo-di-pensare-a-questa-identificazione-di-assimilare-la-vita-diritto-di-agire-in-base-a-cio-che-appre/" TargetMode="External"/><Relationship Id="rId52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53" Type="http://schemas.openxmlformats.org/officeDocument/2006/relationships/hyperlink" Target="http://blog.petiteplaisance.it/salvatore-antonio-bravo-una-morale-per-m-foucault/" TargetMode="External"/><Relationship Id="rId54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55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56" Type="http://schemas.openxmlformats.org/officeDocument/2006/relationships/hyperlink" Target="http://blog.petiteplaisance.it/brecht-bertolt-cinque-difficolta-per-chi-scrive-la-verita/" TargetMode="External"/><Relationship Id="rId57" Type="http://schemas.openxmlformats.org/officeDocument/2006/relationships/hyperlink" Target="http://blog.petiteplaisance.it/mario-brunello-silenzio-il-mulino-2014-piu-penso-al-silenzio-e-piu-la-musica-mi-parla/" TargetMode="External"/><Relationship Id="rId58" Type="http://schemas.openxmlformats.org/officeDocument/2006/relationships/hyperlink" Target="http://blog.petiteplaisance.it/georg-buchner-1813-1837-la-drammaturdia-critica-di-un-rivoluzionario-la-morte-di-danton-leonce-e-lena-woyzeck/" TargetMode="External"/><Relationship Id="rId59" Type="http://schemas.openxmlformats.org/officeDocument/2006/relationships/hyperlink" Target="http://blog.petiteplaisance.it/andrea-bulgarelli-alessandro-monchietto-sinistra-e-ideologia-del-progresso/" TargetMode="External"/><Relationship Id="rId260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61" Type="http://schemas.openxmlformats.org/officeDocument/2006/relationships/hyperlink" Target="http://blog.petiteplaisance.it/alessandro-monchietto-da-capo-senza-fine-il-marxismo-anomalo-di-georges-sorel/" TargetMode="External"/><Relationship Id="rId262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63" Type="http://schemas.openxmlformats.org/officeDocument/2006/relationships/hyperlink" Target="http://blog.petiteplaisance.it/alessandro-monchietto-andrea-bulgarelli-rivoluzione-neoliberale-per-una-critica-consapevole/" TargetMode="External"/><Relationship Id="rId264" Type="http://schemas.openxmlformats.org/officeDocument/2006/relationships/hyperlink" Target="http://blog.petiteplaisance.it/alessandro-monchietto-intervista-a-costanzo-preve-estate-2010-socialismo-xxi/" TargetMode="External"/><Relationship Id="rId265" Type="http://schemas.openxmlformats.org/officeDocument/2006/relationships/hyperlink" Target="http://blog.petiteplaisance.it/alessandro-monchietto-defatalizzare-la-realta-e-il-compito-che-ci-attende/" TargetMode="External"/><Relationship Id="rId266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67" Type="http://schemas.openxmlformats.org/officeDocument/2006/relationships/hyperlink" Target="http://blog.petiteplaisance.it/alessandro-monchietto-le-molte-facce-del-neoliberismo-squilibrio-distributivo-e-crisi-finanziaria-intervista-a-cura-di-luigi-tedeschi/" TargetMode="External"/><Relationship Id="rId268" Type="http://schemas.openxmlformats.org/officeDocument/2006/relationships/hyperlink" Target="http://blog.petiteplaisance.it/luigi-tedeschi-intervista-alessandro-monchietto-su-sorel-determinismo-e-marxismo/" TargetMode="External"/><Relationship Id="rId269" Type="http://schemas.openxmlformats.org/officeDocument/2006/relationships/hyperlink" Target="http://blog.petiteplaisance.it/rodolfo-mondolfo-1887-1976-che-cosa-e-la-rivendicazione-della-humanitas/" TargetMode="External"/><Relationship Id="rId320" Type="http://schemas.openxmlformats.org/officeDocument/2006/relationships/hyperlink" Target="http://blog.petiteplaisance.it/andrea-pizzorno-noi-consumatori-che-abitiamo-nei-paesi-ricchi-siamo-i-veri-mandanti-di-questi-orrori-piu-ci-estraniamo-piu-nostre-mani-si-sporcano-di-di-sangue/" TargetMode="External"/><Relationship Id="rId321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322" Type="http://schemas.openxmlformats.org/officeDocument/2006/relationships/hyperlink" Target="http://blog.petiteplaisance.it/plinio-il-giovane-61-d-c-112-d-c-felici-coloro-cui-e-dato-compiere-cose-che-meritano-dessere-scritte/" TargetMode="External"/><Relationship Id="rId323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324" Type="http://schemas.openxmlformats.org/officeDocument/2006/relationships/hyperlink" Target="http://blog.petiteplaisance.it/jules-henri-poincare-1854-1912-la-matematica-e-la-logica/" TargetMode="External"/><Relationship Id="rId325" Type="http://schemas.openxmlformats.org/officeDocument/2006/relationships/hyperlink" Target="http://blog.petiteplaisance.it/henri-poincare-1854-1912-lutile-e-unicamente-cio-che-puo-rendere-luomo-migliore-luomo-di-scienza-non-studia-la-natura-perche-cio-e-utile-la-studia-perche-ci-prova-gusto-e-ci-prova/" TargetMode="External"/><Relationship Id="rId326" Type="http://schemas.openxmlformats.org/officeDocument/2006/relationships/hyperlink" Target="http://blog.petiteplaisance.it/politeia-b-spinoza-ad-arezzo-dialogo-con-a-pallassini-il-fine-della-politica-e-la-liberta-umana-nulla-di-piu-utile-alluomo-che-luomo-stesso-gli-uomini/" TargetMode="External"/><Relationship Id="rId327" Type="http://schemas.openxmlformats.org/officeDocument/2006/relationships/hyperlink" Target="http://blog.petiteplaisance.it/giovanni-pozzi-1923-2002-per-ascoltare-occorre-tacere-il-libro-deposito-della-memoria-antidoto-al-caos-delloblio-dove-la-parola-giace-ma-insonne-pronta-a-farsi-incontro-con-passo-s/" TargetMode="External"/><Relationship Id="rId328" Type="http://schemas.openxmlformats.org/officeDocument/2006/relationships/hyperlink" Target="http://blog.petiteplaisance.it/siegbert-salomon-prawer-1925-2012-pochissimi-hanno-letto-tanto-e-devo-aggiungere-cosi-intelligentemente-come-karl-marx-per-lui-i-libri-erano-strumenti-di-lavoro-non-oggetti-di-lusso/" TargetMode="External"/><Relationship Id="rId329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100" Type="http://schemas.openxmlformats.org/officeDocument/2006/relationships/hyperlink" Target="http://blog.petiteplaisance.it/intervista-a-maura-del-serra-scrittrice-critica-traduttrice-poetessa-a-cura-di-nuria-kanzian/" TargetMode="External"/><Relationship Id="rId101" Type="http://schemas.openxmlformats.org/officeDocument/2006/relationships/hyperlink" Target="http://blog.petiteplaisance.it/maura-del-serra-il-lavoro-impossibile-dellartigiano-di-parole/" TargetMode="External"/><Relationship Id="rId102" Type="http://schemas.openxmlformats.org/officeDocument/2006/relationships/hyperlink" Target="http://blog.petiteplaisance.it/maura-del-serra-la-parola-della-poesia-un-coro-a-bocca-chiusa/" TargetMode="External"/><Relationship Id="rId103" Type="http://schemas.openxmlformats.org/officeDocument/2006/relationships/hyperlink" Target="http://blog.petiteplaisance.it/maura-del-serra-teatro-2015-pp-864/" TargetMode="External"/><Relationship Id="rId104" Type="http://schemas.openxmlformats.org/officeDocument/2006/relationships/hyperlink" Target="http://blog.petiteplaisance.it/maura-del-serra-quadrifoglio-in-onore-di-dino-campana/" TargetMode="External"/><Relationship Id="rId105" Type="http://schemas.openxmlformats.org/officeDocument/2006/relationships/hyperlink" Target="http://blog.petiteplaisance.it/francisco-de-quevedo-1580-1645-unanima-che-ha-avuto-un-dio-per-carcere-vene-che-a-tanto-fuoco-han-dato-umore-midollo-che-e-gloriosamente-arso-il-corpo-lasceranno-non-l/" TargetMode="External"/><Relationship Id="rId106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107" Type="http://schemas.openxmlformats.org/officeDocument/2006/relationships/hyperlink" Target="http://blog.petiteplaisance.it/emily-dickinson-unanima-al-cospetto-di-se-stessa/" TargetMode="External"/><Relationship Id="rId108" Type="http://schemas.openxmlformats.org/officeDocument/2006/relationships/hyperlink" Target="http://blog.petiteplaisance.it/emily-dickinson-1830-1886/" TargetMode="External"/><Relationship Id="rId109" Type="http://schemas.openxmlformats.org/officeDocument/2006/relationships/hyperlink" Target="http://blog.petiteplaisance.it/emiliy-dickinson-1830-1886-cio-che-e-lontano-e-cio-che-e-vicino/" TargetMode="External"/><Relationship Id="rId60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61" Type="http://schemas.openxmlformats.org/officeDocument/2006/relationships/hyperlink" Target="http://blog.petiteplaisance.it/edward-burne-jones-1833-1898/" TargetMode="External"/><Relationship Id="rId62" Type="http://schemas.openxmlformats.org/officeDocument/2006/relationships/hyperlink" Target="http://blog.petiteplaisance.it/berta-caceres-aveva-detto-finire-in-carcere-e-il-meno-che-ti-possa-capitare-recentemente-ci-hanno-sabotato-lauto-su-cui-viaggiavamo-hanno-minacciato-la-mia-famiglia-in-hon/" TargetMode="External"/><Relationship Id="rId63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64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65" Type="http://schemas.openxmlformats.org/officeDocument/2006/relationships/hyperlink" Target="http://blog.petiteplaisance.it/cristina-campo-1923-1977-qui-lattenzione-raggiunge-forse-la-sua-piu-pura-forma-il-suo-nome-piu-esatto-e-la-responsabilita-la-capacita-di-rispondere-per-qualcosa-o-qualcuno-che-nutre/" TargetMode="External"/><Relationship Id="rId66" Type="http://schemas.openxmlformats.org/officeDocument/2006/relationships/hyperlink" Target="http://blog.petiteplaisance.it/albert-camus-1913-1960-ogni-autentica-creazione-e-in-realta-un-regalo-per-il-futuro/" TargetMode="External"/><Relationship Id="rId67" Type="http://schemas.openxmlformats.org/officeDocument/2006/relationships/hyperlink" Target="http://blog.petiteplaisance.it/albert-camus-1913-1960-il-teatro-e-un-luogo-di-verita-e-per-me-esattamente-il-piu-alto-dei-generi-letterari-e-in-ogni-caso-il-piu-universale/" TargetMode="External"/><Relationship Id="rId68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69" Type="http://schemas.openxmlformats.org/officeDocument/2006/relationships/hyperlink" Target="http://blog.petiteplaisance.it/chandra-livia-candiani-mappa-per-lascolto-per-ascoltare-bisogna-aver-fame-e-anche-sete-dunque-abbraccia-le-parole-come-fanno-le-rondini-col-cielo-tuffandosi-aperte-allinfinito/" TargetMode="External"/><Relationship Id="rId270" Type="http://schemas.openxmlformats.org/officeDocument/2006/relationships/hyperlink" Target="http://blog.petiteplaisance.it/rodolfo-mondolfo-1877-1976-una-rivoluzione-non-e-un-atto-momentaneo-di-violenza-e-la-sostituzione-di-nuove-forme-di-vita-e-dazione-alle-precedenti-di-forme-che-debbono-costantemente-ma/" TargetMode="External"/><Relationship Id="rId271" Type="http://schemas.openxmlformats.org/officeDocument/2006/relationships/hyperlink" Target="http://blog.petiteplaisance.it/thomas-moore-leducazione-e-un-e-ducere-un-tirare-fuori-la-nostra-natura-la-manifestazione-della-nostra-essenza-il-dispiegarsi-delle-nostre-capacita-il-rivelarsi-delle-nostre-possib/" TargetMode="External"/><Relationship Id="rId272" Type="http://schemas.openxmlformats.org/officeDocument/2006/relationships/hyperlink" Target="http://blog.petiteplaisance.it/christopher-morley-1890-1957-in-un-vero-libro-ce-una-intera-nuova-vita/" TargetMode="External"/><Relationship Id="rId273" Type="http://schemas.openxmlformats.org/officeDocument/2006/relationships/hyperlink" Target="http://blog.petiteplaisance.it/edvard-munch-1863-1944-il-racconto-e-lo-scopo-di-ogni-arte/" TargetMode="External"/><Relationship Id="rId274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275" Type="http://schemas.openxmlformats.org/officeDocument/2006/relationships/hyperlink" Target="http://blog.petiteplaisance.it/robert-musil-1880-1942-ogni-grande-libro-spira-amore-per-i-destini-dei-singoli-individui-che-non-si-adattano-alle-forme-che-la-collettivita-vuol-loro-imporre-abbiamo-troppo-poco-intellett/" TargetMode="External"/><Relationship Id="rId276" Type="http://schemas.openxmlformats.org/officeDocument/2006/relationships/hyperlink" Target="http://blog.petiteplaisance.it/vladimir-nabokov-1899-1977-il-miracolo-di-qualche-segno-sicritto-sulla-pagina/" TargetMode="External"/><Relationship Id="rId277" Type="http://schemas.openxmlformats.org/officeDocument/2006/relationships/hyperlink" Target="http://blog.petiteplaisance.it/pablo-neruda-1904-1973-e-cosi-che-nasce-la-poesia-viene-da-altezze-invisibili-canto-e-fecondazione-e-la-poesia-lho-concentrata-come-prodotto-vitale-della-mia-stessa-esperienza/" TargetMode="External"/><Relationship Id="rId278" Type="http://schemas.openxmlformats.org/officeDocument/2006/relationships/hyperlink" Target="http://blog.petiteplaisance.it/john-henry-newman-non-aver-paura-che-la-vita-posssa-finire/" TargetMode="External"/><Relationship Id="rId279" Type="http://schemas.openxmlformats.org/officeDocument/2006/relationships/hyperlink" Target="http://blog.petiteplaisance.it/friedrich-nietzsche-1844-1900-scrivi-col-sangue-imparerai-che-il-sangue-e-spirito/" TargetMode="External"/><Relationship Id="rId330" Type="http://schemas.openxmlformats.org/officeDocument/2006/relationships/hyperlink" Target="http://blog.petiteplaisance.it/costanzo-preve-introduzione-ai-manoscritti-economico-filosofici-del-1844-di-karl-marx/" TargetMode="External"/><Relationship Id="rId331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332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333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334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335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336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337" Type="http://schemas.openxmlformats.org/officeDocument/2006/relationships/hyperlink" Target="http://blog.petiteplaisance.it/costanzo-preve-invito-allo-straniamento-2-%e2%80%a2-costanzo-preve-marxiano-ci-invita-ad-un-riorientamento-ad-uno-scuotimento-associato-a-un-mutamento-radicale-di-p/" TargetMode="External"/><Relationship Id="rId338" Type="http://schemas.openxmlformats.org/officeDocument/2006/relationships/hyperlink" Target="http://blog.petiteplaisance.it/costanzo-preve-1943-2013-prefazione-di-costanzo-preve-alla-traduzione-greca-luglio-2012-de-il-bombardamento-etico-un-libro-che-e-ancora-piu-attuale-di-quando-fu-scrit/" TargetMode="External"/><Relationship Id="rId339" Type="http://schemas.openxmlformats.org/officeDocument/2006/relationships/hyperlink" Target="http://blog.petiteplaisance.it/costanzo-preve-marx-lettore-di-hegel-e-hegel-lettore-di-marx-considerazioni-sullidealismo-il-materialismo-e-la-dialettica/" TargetMode="External"/><Relationship Id="rId110" Type="http://schemas.openxmlformats.org/officeDocument/2006/relationships/hyperlink" Target="http://blog.petiteplaisance.it/emily-dickinson-1830-1866-semi-che-germogliano-nel-buio/" TargetMode="External"/><Relationship Id="rId111" Type="http://schemas.openxmlformats.org/officeDocument/2006/relationships/hyperlink" Target="http://blog.petiteplaisance.it/emily-dickinson-1830-1866-dedicata-agli-esseri-umani-in-fuga-dalla-mente-delluomo/" TargetMode="External"/><Relationship Id="rId112" Type="http://schemas.openxmlformats.org/officeDocument/2006/relationships/hyperlink" Target="http://blog.petiteplaisance.it/hevi-dilara-rifugiata-politica-curda-musicista-poetessa-nostalgia/" TargetMode="External"/><Relationship Id="rId113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114" Type="http://schemas.openxmlformats.org/officeDocument/2006/relationships/hyperlink" Target="http://blog.petiteplaisance.it/mario-dondero-con-emanuele-giordana-lo-scatto-umano-viaggio-nel-fotogiornalismo-da-budapest-a-new-york/" TargetMode="External"/><Relationship Id="rId115" Type="http://schemas.openxmlformats.org/officeDocument/2006/relationships/hyperlink" Target="http://blog.petiteplaisance.it/lorenzo-dorato-relativismo-e-universalismo-astratto-le-due-facce-speculari-del-nichilismo/" TargetMode="External"/><Relationship Id="rId70" Type="http://schemas.openxmlformats.org/officeDocument/2006/relationships/hyperlink" Target="http://blog.petiteplaisance.it/elias-canetti-ci-sono-libri-che-si-posseggono-da-ventanni-senza-leggerli/" TargetMode="External"/><Relationship Id="rId71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72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73" Type="http://schemas.openxmlformats.org/officeDocument/2006/relationships/hyperlink" Target="http://blog.petiteplaisance.it/carlo-carrara-la-domanda-del-senso-per-una-filosofia-del-ri-trovamento/" TargetMode="External"/><Relationship Id="rId74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75" Type="http://schemas.openxmlformats.org/officeDocument/2006/relationships/hyperlink" Target="http://blog.petiteplaisance.it/augusto-cavadi-ideologia-gender-e-dintorni-qualche-chiarimento-lessicale/" TargetMode="External"/><Relationship Id="rId76" Type="http://schemas.openxmlformats.org/officeDocument/2006/relationships/hyperlink" Target="http://blog.petiteplaisance.it/augusto-cavadi-il-saggio-di-n-pollastri-consulente-filosofico-cercasi/" TargetMode="External"/><Relationship Id="rId77" Type="http://schemas.openxmlformats.org/officeDocument/2006/relationships/hyperlink" Target="http://blog.petiteplaisance.it/augusto-cavadi-perche-il-sud-non-decolla/" TargetMode="External"/><Relationship Id="rId78" Type="http://schemas.openxmlformats.org/officeDocument/2006/relationships/hyperlink" Target="http://blog.petiteplaisance.it/gianluca-cavallo-potere-e-natura-umana-paradigmi-a-confronto/" TargetMode="External"/><Relationship Id="rId79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116" Type="http://schemas.openxmlformats.org/officeDocument/2006/relationships/hyperlink" Target="http://blog.petiteplaisance.it/john-dos-passos-1896-1970-scrivere-per-denaro-e-almeno-altrettanto-stupido-che-scrivere-per-autoesprimersi-lanima-di-una-generazione-e-il-suo-linguaggio/" TargetMode="External"/><Relationship Id="rId117" Type="http://schemas.openxmlformats.org/officeDocument/2006/relationships/hyperlink" Target="http://blog.petiteplaisance.it/albert-einstein-perche-il-socialismo-why-socialism/" TargetMode="External"/><Relationship Id="rId118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119" Type="http://schemas.openxmlformats.org/officeDocument/2006/relationships/hyperlink" Target="http://blog.petiteplaisance.it/paul-eluard-1895-1952-sono-nato-per-conoscerti-per-darti-un-nome-liberta/" TargetMode="External"/><Relationship Id="rId280" Type="http://schemas.openxmlformats.org/officeDocument/2006/relationships/hyperlink" Target="http://blog.petiteplaisance.it/victor-nemore-lalimentazione-condiziona-il-nostro-futuro-sostenibilita-e-scelte-alimentari/" TargetMode="External"/><Relationship Id="rId281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82" Type="http://schemas.openxmlformats.org/officeDocument/2006/relationships/hyperlink" Target="http://blog.petiteplaisance.it/sante-notarnicola-tentai-di-gettare-lanima-al-di-la-del-muro-cercando-di-seguire-la-farfalla/" TargetMode="External"/><Relationship Id="rId283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84" Type="http://schemas.openxmlformats.org/officeDocument/2006/relationships/hyperlink" Target="http://blog.petiteplaisance.it/daniele-orlandi-costanzo-preve-sulla-zona-grigia-di-primo-levi/" TargetMode="External"/><Relationship Id="rId285" Type="http://schemas.openxmlformats.org/officeDocument/2006/relationships/hyperlink" Target="http://blog.petiteplaisance.it/daniele-orlandi-nostalgie-semiserie-di-un-medievista-senza-eco/" TargetMode="External"/><Relationship Id="rId286" Type="http://schemas.openxmlformats.org/officeDocument/2006/relationships/hyperlink" Target="http://blog.petiteplaisance.it/giancarlo-paciello-ci-risiamo-ancora-linfame-riproposizione-processo-di-pace-e-due-popoli-due-stati/" TargetMode="External"/><Relationship Id="rId287" Type="http://schemas.openxmlformats.org/officeDocument/2006/relationships/hyperlink" Target="http://blog.petiteplaisance.it/giancarlo-paciello-la-costituzione-tradita-intervista-a-cura-di-luigi-tedeschi/" TargetMode="External"/><Relationship Id="rId288" Type="http://schemas.openxmlformats.org/officeDocument/2006/relationships/hyperlink" Target="http://blog.petiteplaisance.it/giancarlo-paciello-ministoria-della-rivoluzione-cubana/" TargetMode="External"/><Relationship Id="rId289" Type="http://schemas.openxmlformats.org/officeDocument/2006/relationships/hyperlink" Target="http://blog.petiteplaisance.it/giancarlo-paciello-diciamocelo-un-po-di-storia-non-guasta-dalle-battaglie-dellestate-del-1943-in-europa-allavvento-dellitalia-democristian/" TargetMode="External"/><Relationship Id="rId340" Type="http://schemas.openxmlformats.org/officeDocument/2006/relationships/hyperlink" Target="http://blog.petiteplaisance.it/marcel-proust-la-lettura-ci-insegna-ad-accrescere-il-valore-della-vita/" TargetMode="External"/><Relationship Id="rId341" Type="http://schemas.openxmlformats.org/officeDocument/2006/relationships/hyperlink" Target="http://blog.petiteplaisance.it/marcel-proust-ogni-lettore-quando-legge-legge-se-stesso/" TargetMode="External"/><Relationship Id="rId342" Type="http://schemas.openxmlformats.org/officeDocument/2006/relationships/hyperlink" Target="http://blog.petiteplaisance.it/marcel-proust-1971-1922-il-libro-essenziale-esiste-gia-in-ciascuno-di-noi/" TargetMode="External"/><Relationship Id="rId343" Type="http://schemas.openxmlformats.org/officeDocument/2006/relationships/hyperlink" Target="http://blog.petiteplaisance.it/marcel-proust-1871-1922-leggere-e-comunicare/" TargetMode="External"/><Relationship Id="rId344" Type="http://schemas.openxmlformats.org/officeDocument/2006/relationships/hyperlink" Target="http://blog.petiteplaisance.it/pseudo-longino-lamore-per-il-denaro-e-un-malattia-che-rimpicciolisce-lanimo-genera-insolenza-illegalita-spudoratezza/" TargetMode="External"/><Relationship Id="rId345" Type="http://schemas.openxmlformats.org/officeDocument/2006/relationships/hyperlink" Target="http://blog.petiteplaisance.it/francesco-bastiani-luigi-pulcini-storia-delle-poco-conosciute-macchine-fotografiche-italiane/" TargetMode="External"/><Relationship Id="rId346" Type="http://schemas.openxmlformats.org/officeDocument/2006/relationships/hyperlink" Target="http://blog.petiteplaisance.it/gabriella-putignano-quel-che-resta-di-raoul-vaneigem/" TargetMode="External"/><Relationship Id="rId347" Type="http://schemas.openxmlformats.org/officeDocument/2006/relationships/hyperlink" Target="http://blog.petiteplaisance.it/ilaria-rabatti-la-casa-di-carta-di-carlos-maria-dominguez/" TargetMode="External"/><Relationship Id="rId348" Type="http://schemas.openxmlformats.org/officeDocument/2006/relationships/hyperlink" Target="http://blog.petiteplaisance.it/ilaria-rabatti-un-libro-di-john-berger-da-a-a-x-lettere-di-una-storia/" TargetMode="External"/><Relationship Id="rId349" Type="http://schemas.openxmlformats.org/officeDocument/2006/relationships/hyperlink" Target="http://blog.petiteplaisance.it/ilaria-rabatti-tra-poesia-e-profezia-il-buio-e-lo-splendore-lultima-fase-della-poesia-di-margherita-guidacci/" TargetMode="External"/><Relationship Id="rId400" Type="http://schemas.openxmlformats.org/officeDocument/2006/relationships/hyperlink" Target="http://blog.petiteplaisance.it/mario-vegetti-la-filosofia-e-la-citta-processi-e-assoluzioni/" TargetMode="External"/><Relationship Id="rId401" Type="http://schemas.openxmlformats.org/officeDocument/2006/relationships/hyperlink" Target="http://blog.petiteplaisance.it/jan-vermeer-1632-1675-la-passione-della-lettura-nel-ritratto/" TargetMode="External"/><Relationship Id="rId402" Type="http://schemas.openxmlformats.org/officeDocument/2006/relationships/hyperlink" Target="http://blog.petiteplaisance.it/marcello-vigli-recensione-al-libro-di-mauro-magini-il-mio-amico-platone/" TargetMode="External"/><Relationship Id="rId403" Type="http://schemas.openxmlformats.org/officeDocument/2006/relationships/hyperlink" Target="http://blog.petiteplaisance.it/elio-vittorini-1908-11966-la-cultura-e-una-condizione-per-tutti/" TargetMode="External"/><Relationship Id="rId404" Type="http://schemas.openxmlformats.org/officeDocument/2006/relationships/hyperlink" Target="http://blog.petiteplaisance.it/alessandro-volpi-socialismo-di-popolo-e-sinistra-progressista-jean-claude-michea-e-i-suoi-detrattori/" TargetMode="External"/><Relationship Id="rId405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406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407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408" Type="http://schemas.openxmlformats.org/officeDocument/2006/relationships/hyperlink" Target="http://blog.petiteplaisance.it/simone-weil-1909-1943-silenzi-che-educano-lintelligenza/" TargetMode="External"/><Relationship Id="rId409" Type="http://schemas.openxmlformats.org/officeDocument/2006/relationships/hyperlink" Target="http://blog.petiteplaisance.it/simone-weil-oppressione-e-liberta-orthotes-editrice-2015/" TargetMode="External"/><Relationship Id="rId120" Type="http://schemas.openxmlformats.org/officeDocument/2006/relationships/hyperlink" Target="http://blog.petiteplaisance.it/ralph-waldo-emerson-1803-1882-la-sola-ricompensa-della-virtu-e-la-virtu/" TargetMode="External"/><Relationship Id="rId121" Type="http://schemas.openxmlformats.org/officeDocument/2006/relationships/hyperlink" Target="http://blog.petiteplaisance.it/william-faulkner-1897-1962-chi-scrive-deve-imparare-da-se-che-la-piu-vile-di-tutte-le-cose-e-avere-paura/" TargetMode="External"/><Relationship Id="rId122" Type="http://schemas.openxmlformats.org/officeDocument/2006/relationships/hyperlink" Target="http://blog.petiteplaisance.it/umberto-fava-il-quadrifoglio-di-medea-racconti-la-mia-tetralogia-dal-po-allacheronte/" TargetMode="External"/><Relationship Id="rId123" Type="http://schemas.openxmlformats.org/officeDocument/2006/relationships/hyperlink" Target="http://blog.petiteplaisance.it/johann-gottlieb-fichte-1762-1814-libero-e-solo-colui-che-vuole-rendere-libero-tutto-cio-che-lo-circonda/" TargetMode="External"/><Relationship Id="rId124" Type="http://schemas.openxmlformats.org/officeDocument/2006/relationships/hyperlink" Target="http://blog.petiteplaisance.it/antonio-fiocco-cenni-sulla-ristrutturazione-del-sistema-orgaizzativo-produttivo-dimpresa-da-taylor-a-ohno/" TargetMode="External"/><Relationship Id="rId125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80" Type="http://schemas.openxmlformats.org/officeDocument/2006/relationships/hyperlink" Target="http://blog.petiteplaisance.it/guido-ceronetti-tra-i-libri-che-possediamo-ce-ne-sono-alcuni-sufficienti-a-liberare-e-a-salvare/" TargetMode="External"/><Relationship Id="rId81" Type="http://schemas.openxmlformats.org/officeDocument/2006/relationships/hyperlink" Target="http://blog.petiteplaisance.it/linda-cesana-karel-kosik-praxis-e-verita-luomo-si-realizza-cioe-si-umanizza-nella-storia/" TargetMode="External"/><Relationship Id="rId82" Type="http://schemas.openxmlformats.org/officeDocument/2006/relationships/hyperlink" Target="http://blog.petiteplaisance.it/charles-spencer-chaplin-1889-1977-la-mia-autobiografia-mondadori/" TargetMode="External"/><Relationship Id="rId83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84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85" Type="http://schemas.openxmlformats.org/officeDocument/2006/relationships/hyperlink" Target="http://blog.petiteplaisance.it/marcello-cini-1923-2012-ce-ancora-bisogno-della-filosofia-per-capire-il-mondo/" TargetMode="External"/><Relationship Id="rId86" Type="http://schemas.openxmlformats.org/officeDocument/2006/relationships/hyperlink" Target="http://blog.petiteplaisance.it/david-ciolli-infinito-semplice-le-storie-del-piccolo-maestro-wu-dao/" TargetMode="External"/><Relationship Id="rId87" Type="http://schemas.openxmlformats.org/officeDocument/2006/relationships/hyperlink" Target="http://blog.petiteplaisance.it/pietro-citati-1930-nellangolo-piu-oscuro-del-libro-ce-una-frase-scritta-apposta-per-noi/" TargetMode="External"/><Relationship Id="rId88" Type="http://schemas.openxmlformats.org/officeDocument/2006/relationships/hyperlink" Target="http://blog.petiteplaisance.it/jean-cocteau-1889-1963-lettera-agli-americani-americani-cio-che-io-vi-raccomando-non-ha-niente-a-che-vedere-con-i-soldi-non-si-compra-e-la-ricompensa-per-coloro-che-non-te/" TargetMode="External"/><Relationship Id="rId89" Type="http://schemas.openxmlformats.org/officeDocument/2006/relationships/hyperlink" Target="http://blog.petiteplaisance.it/materia-madre/" TargetMode="External"/><Relationship Id="rId126" Type="http://schemas.openxmlformats.org/officeDocument/2006/relationships/hyperlink" Target="http://blog.petiteplaisance.it/carmine-fiorillo-crisi-e-decisione-vitale-giudizio-totale/" TargetMode="External"/><Relationship Id="rId127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128" Type="http://schemas.openxmlformats.org/officeDocument/2006/relationships/hyperlink" Target="http://blog.petiteplaisance.it/carmine-fiorillo-luca-grecchi-oltre-la-dimensione-afasica-della-gabbia-dacciaio-capitalistica/" TargetMode="External"/><Relationship Id="rId129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290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91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92" Type="http://schemas.openxmlformats.org/officeDocument/2006/relationships/hyperlink" Target="http://blog.petiteplaisance.it/paranormal-creativity-giovani-vertigini-creative-incontro-con-giovani-artisti-lettura-e-interpretazione-di-testi-scritti-da-giovani-esordienti-mostra-di-paolo-di-noto/" TargetMode="External"/><Relationship Id="rId293" Type="http://schemas.openxmlformats.org/officeDocument/2006/relationships/hyperlink" Target="http://blog.petiteplaisance.it/pier-paolo-pasolini-amo-la-vita/" TargetMode="External"/><Relationship Id="rId294" Type="http://schemas.openxmlformats.org/officeDocument/2006/relationships/hyperlink" Target="http://blog.petiteplaisance.it/pier-paolo-pasolini-1922-1975-marylin/" TargetMode="External"/><Relationship Id="rId295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296" Type="http://schemas.openxmlformats.org/officeDocument/2006/relationships/hyperlink" Target="http://blog.petiteplaisance.it/pier-paolo-pasolini-1922-1975-nel-teatro-la-parola-vive-di-una-doppia-gloria-mai-essa-e-cosi-glorificata/" TargetMode="External"/><Relationship Id="rId297" Type="http://schemas.openxmlformats.org/officeDocument/2006/relationships/hyperlink" Target="http://blog.petiteplaisance.it/cesare-pavese-leggendo-cerchiamo-pensieri-gia-da-noi-pensati/" TargetMode="External"/><Relationship Id="rId298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99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350" Type="http://schemas.openxmlformats.org/officeDocument/2006/relationships/hyperlink" Target="http://blog.petiteplaisance.it/ilaria-rabatti-al-fuoco-della-carita-introduzione-al-libro-di-margherita-guidacci-il-fuoco-e-la-rosa-i-quattro-quartetti-di-eliot-e-studi-su-elio/" TargetMode="External"/><Relationship Id="rId351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352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353" Type="http://schemas.openxmlformats.org/officeDocument/2006/relationships/hyperlink" Target="http://blog.petiteplaisance.it/gianni-rodari-imparate-a-fare-cose-difficili/" TargetMode="External"/><Relationship Id="rId354" Type="http://schemas.openxmlformats.org/officeDocument/2006/relationships/hyperlink" Target="http://blog.petiteplaisance.it/gianni-rodari-1920-1980-vorrei-che-tutti-leggessero-perche-nessuno-sia-pia-schiavo/" TargetMode="External"/><Relationship Id="rId355" Type="http://schemas.openxmlformats.org/officeDocument/2006/relationships/hyperlink" Target="http://blog.petiteplaisance.it/jean-jacques-rousseau-1712-1778-larte-di-interrogare-non-e-facile-come-si-pensa/" TargetMode="External"/><Relationship Id="rId356" Type="http://schemas.openxmlformats.org/officeDocument/2006/relationships/hyperlink" Target="http://blog.petiteplaisance.it/lucio-russo-cosa-sta-accadendo-alla-scienza/" TargetMode="External"/><Relationship Id="rId357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358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359" Type="http://schemas.openxmlformats.org/officeDocument/2006/relationships/hyperlink" Target="http://blog.petiteplaisance.it/edward-w-said-1935-2003-lessenza-dellumanesimo-coincide-con-la-comprensione-della-storia-umana-come-un-processo-continuo-di-autocomprensione-e-autorealizzazione-un-mezzo-per-interrog/" TargetMode="External"/><Relationship Id="rId410" Type="http://schemas.openxmlformats.org/officeDocument/2006/relationships/hyperlink" Target="http://blog.petiteplaisance.it/simone-weill-1909-1943-trovare-uomini-che-amino-la-verita/" TargetMode="External"/><Relationship Id="rId411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412" Type="http://schemas.openxmlformats.org/officeDocument/2006/relationships/hyperlink" Target="http://blog.petiteplaisance.it/oscar-wilde-libri-morali-eo-immorali/" TargetMode="External"/><Relationship Id="rId413" Type="http://schemas.openxmlformats.org/officeDocument/2006/relationships/hyperlink" Target="http://blog.petiteplaisance.it/elie-wiesel-sai-cose-il-riso-te-lo-dico-io-cose-e-lerrore-di-dio/" TargetMode="External"/><Relationship Id="rId414" Type="http://schemas.openxmlformats.org/officeDocument/2006/relationships/hyperlink" Target="http://blog.petiteplaisance.it/john-williams-la-sostanza-specifica-dellamore/" TargetMode="External"/><Relationship Id="rId415" Type="http://schemas.openxmlformats.org/officeDocument/2006/relationships/hyperlink" Target="http://blog.petiteplaisance.it/gao-xingjian-la-filosofia-si-situa-dove-matematica-e-scienze-esatte-non-arrivano/" TargetMode="External"/><Relationship Id="rId416" Type="http://schemas.openxmlformats.org/officeDocument/2006/relationships/hyperlink" Target="http://blog.petiteplaisance.it/marguerite-yourcenar-1903-1987-leggere-la-vita/" TargetMode="External"/><Relationship Id="rId417" Type="http://schemas.openxmlformats.org/officeDocument/2006/relationships/hyperlink" Target="http://blog.petiteplaisance.it/maria-zambrano-la-virtu-della-delicatezza/" TargetMode="External"/><Relationship Id="rId418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419" Type="http://schemas.openxmlformats.org/officeDocument/2006/relationships/hyperlink" Target="http://blog.petiteplaisance.it/maria-zambrano-1904-1991-saper-guardare-unicona-significa-liberarne-lessenza-portarla-alla-nostra-vita/" TargetMode="External"/><Relationship Id="rId130" Type="http://schemas.openxmlformats.org/officeDocument/2006/relationships/hyperlink" Target="http://blog.petiteplaisance.it/carmine-fiorillo-tracce-di-significato-in-una-vita-vissuta-in-pienezza-di-valore/" TargetMode="External"/><Relationship Id="rId131" Type="http://schemas.openxmlformats.org/officeDocument/2006/relationships/hyperlink" Target="http://blog.petiteplaisance.it/carmine-fiorillo-la-buona-utopia-oggi-e-necessaria-per-lindispensabile-pianificazione-comunitaria-finche-la-proprieta-privata-dei-mezzi-della-produzione-sociale-continuera-ad/" TargetMode="External"/><Relationship Id="rId132" Type="http://schemas.openxmlformats.org/officeDocument/2006/relationships/hyperlink" Target="http://blog.petiteplaisance.it/carmine-fiorillo-non-delineando-lalternativa-possibile-al-modo-di-produzione-capitalistico-la-si-nega-di-fatto-come-alternativa-possibile-esattamente-con-il-proprio-non-pensarla-o-neg/" TargetMode="External"/><Relationship Id="rId133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34" Type="http://schemas.openxmlformats.org/officeDocument/2006/relationships/hyperlink" Target="http://blog.petiteplaisance.it/francesco-dassisi-1182-c-1226-maledetto-denaro-che-sei-diventato-la-misura-del-mondo/" TargetMode="External"/><Relationship Id="rId135" Type="http://schemas.openxmlformats.org/officeDocument/2006/relationships/hyperlink" Target="http://blog.petiteplaisance.it/erich-fried-1921-1988-chi-vuole-che-il-mondo-rimanga-cosi-come-non-vuole-che-il-mondo-rimanga-del-tutto/" TargetMode="External"/><Relationship Id="rId90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91" Type="http://schemas.openxmlformats.org/officeDocument/2006/relationships/hyperlink" Target="http://blog.petiteplaisance.it/franco-del-moro-il-dubbio-necessario-introduzione-di-renato-curcio-le-persone-che-si-adattano-ad-attivita-di-pura-sopravvivenza-non-raggiungono-mai-una-piena-realizzazione-de/" TargetMode="External"/><Relationship Id="rId92" Type="http://schemas.openxmlformats.org/officeDocument/2006/relationships/hyperlink" Target="http://blog.petiteplaisance.it/marina-ivanovna-cvetaeva-1892-1941-tutto-cio-che-amo-lo-amo-di-un-unico-amore/" TargetMode="External"/><Relationship Id="rId93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94" Type="http://schemas.openxmlformats.org/officeDocument/2006/relationships/hyperlink" Target="http://blog.petiteplaisance.it/john-daverio-robert-schumann-araldo-di-una-nuova-era-poetica-a-cura-di-enrico-maria-polimanti/" TargetMode="External"/><Relationship Id="rId95" Type="http://schemas.openxmlformats.org/officeDocument/2006/relationships/hyperlink" Target="http://blog.petiteplaisance.it/miguel-de-cervantes-1547-1616-dai-libri-si-affollavano-nella-sua-immaginazione/" TargetMode="External"/><Relationship Id="rId96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97" Type="http://schemas.openxmlformats.org/officeDocument/2006/relationships/hyperlink" Target="http://blog.petiteplaisance.it/don-delillo-svegliarsi-il-mattino/" TargetMode="External"/><Relationship Id="rId98" Type="http://schemas.openxmlformats.org/officeDocument/2006/relationships/hyperlink" Target="http://blog.petiteplaisance.it/maura-del-serra-adattamento-teatrale-de-la-vita-accanto-di-mariapia-veladiano/" TargetMode="External"/><Relationship Id="rId99" Type="http://schemas.openxmlformats.org/officeDocument/2006/relationships/hyperlink" Target="http://blog.petiteplaisance.it/maura-del-serra-franca-nuti-voce-di-voci-franca-nuti-legge-maura-del-serra/" TargetMode="External"/><Relationship Id="rId136" Type="http://schemas.openxmlformats.org/officeDocument/2006/relationships/hyperlink" Target="http://blog.petiteplaisance.it/diego-fusaro-il-realismo-fase-suprema-del-postmodernismo-note-su-new-realism-postmodernita-e-idealismo/" TargetMode="External"/><Relationship Id="rId137" Type="http://schemas.openxmlformats.org/officeDocument/2006/relationships/hyperlink" Target="http://blog.petiteplaisance.it/diego-fusaro-la-gabbia-dacciaio-max-weber-e-il-capitalismo-come-destino/" TargetMode="External"/><Relationship Id="rId138" Type="http://schemas.openxmlformats.org/officeDocument/2006/relationships/hyperlink" Target="http://blog.petiteplaisance.it/giorgio-gaber-se-ci-fosse-un-uomo-poesia-cantata/" TargetMode="External"/><Relationship Id="rId139" Type="http://schemas.openxmlformats.org/officeDocument/2006/relationships/hyperlink" Target="http://blog.petiteplaisance.it/eduardo-galeano-non-accettiamo-il-tempo-presente-come-destino-un-altro-mondo-e-possibile-2/" TargetMode="External"/><Relationship Id="rId360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361" Type="http://schemas.openxmlformats.org/officeDocument/2006/relationships/hyperlink" Target="http://blog.petiteplaisance.it/gaio-sallustio-crispo-i-secolo-a-c-lavidita-di-denaro-e-sempre-infinita/" TargetMode="External"/><Relationship Id="rId362" Type="http://schemas.openxmlformats.org/officeDocument/2006/relationships/hyperlink" Target="http://blog.petiteplaisance.it/gaetano-salvemini-1873-1957-siate-non-conformisti-di-fronte-alla-cultura-ufficiale/" TargetMode="External"/><Relationship Id="rId363" Type="http://schemas.openxmlformats.org/officeDocument/2006/relationships/hyperlink" Target="http://blog.petiteplaisance.it/adolfo-sanchez-vazquez-1915-2011-il-lavoro-puo-avere-una-prorpia-natura-artistica-solo-se-si-avvicina-a-unattivita-attraverso-la-quale-luomo-realizza-e-oggettiva-la-sua-essenza-umana/" TargetMode="External"/><Relationship Id="rId364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365" Type="http://schemas.openxmlformats.org/officeDocument/2006/relationships/hyperlink" Target="http://blog.petiteplaisance.it/luigi-sandri-recensione-al-libro-di-mauro-magini-il-mio-amico-platone/" TargetMode="External"/><Relationship Id="rId366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367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368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369" Type="http://schemas.openxmlformats.org/officeDocument/2006/relationships/hyperlink" Target="http://blog.petiteplaisance.it/ghiorgos-seferis-1900-11971/" TargetMode="External"/><Relationship Id="rId420" Type="http://schemas.openxmlformats.org/officeDocument/2006/relationships/fontTable" Target="fontTable.xml"/><Relationship Id="rId421" Type="http://schemas.openxmlformats.org/officeDocument/2006/relationships/theme" Target="theme/theme1.xml"/><Relationship Id="rId140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41" Type="http://schemas.openxmlformats.org/officeDocument/2006/relationships/hyperlink" Target="http://blog.petiteplaisance.it/gallese-vittorio-guerra-michele-lo-schermo-empatico-cinema-e-neuroscienze-2015/" TargetMode="External"/><Relationship Id="rId142" Type="http://schemas.openxmlformats.org/officeDocument/2006/relationships/hyperlink" Target="http://blog.petiteplaisance.it/nicola-gardini-leggere-e-unarte-smarrirsi-leggendo-e-un-orientarsi/" TargetMode="External"/><Relationship Id="rId143" Type="http://schemas.openxmlformats.org/officeDocument/2006/relationships/hyperlink" Target="http://blog.petiteplaisance.it/michele-gaspini-la-caduta-di-icaro-analisi-del-mito-e-della-modernita/" TargetMode="External"/><Relationship Id="rId144" Type="http://schemas.openxmlformats.org/officeDocument/2006/relationships/hyperlink" Target="http://blog.petiteplaisance.it/william-gass-1924-sembra-incredibile-la-facilita-con-cui-sprofondiamo-nei-libri/" TargetMode="External"/><Relationship Id="rId145" Type="http://schemas.openxmlformats.org/officeDocument/2006/relationships/hyperlink" Target="http://blog.petiteplaisance.it/marino-gentile-1906-1991-lumanesimo-si-attua-come-paideia/" TargetMode="External"/><Relationship Id="rId146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147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48" Type="http://schemas.openxmlformats.org/officeDocument/2006/relationships/hyperlink" Target="http://blog.petiteplaisance.it/mario-dondero-con-emanuele-giordana-lo-scatto-umano-viaggio-nel-fotogiornalismo-da-budapest-a-new-york/" TargetMode="External"/><Relationship Id="rId149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200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201" Type="http://schemas.openxmlformats.org/officeDocument/2006/relationships/hyperlink" Target="http://blog.petiteplaisance.it/heinrich-von-kleist-1777-1811-nulla-puo-essere-piu-triste-e-inquietante-di-questa-posizione-nel-mondo-lunica-scintilla-di-vita-nel-vasto-dominio-della-morte/" TargetMode="External"/><Relationship Id="rId202" Type="http://schemas.openxmlformats.org/officeDocument/2006/relationships/hyperlink" Target="http://blog.petiteplaisance.it/andrzej-kobylinski-la-presenza-della-riflessione-filosofica-nella-societa-italiana-di-oggi/" TargetMode="External"/><Relationship Id="rId203" Type="http://schemas.openxmlformats.org/officeDocument/2006/relationships/hyperlink" Target="http://blog.petiteplaisance.it/koine-diciamoci-la-verita-oltre-lorizzonte-del-pensiero-dominante/" TargetMode="External"/><Relationship Id="rId204" Type="http://schemas.openxmlformats.org/officeDocument/2006/relationships/hyperlink" Target="http://blog.petiteplaisance.it/jddu-krishnamurti-1895-1986-gli-uomini-che-non-sanno-lavorano-per-ricercare-ricchezza-e-potere/" TargetMode="External"/><Relationship Id="rId205" Type="http://schemas.openxmlformats.org/officeDocument/2006/relationships/hyperlink" Target="http://blog.petiteplaisance.it/etienne-de-la-boetie-1530-1563-della-servitu-volontaria/" TargetMode="External"/><Relationship Id="rId206" Type="http://schemas.openxmlformats.org/officeDocument/2006/relationships/hyperlink" Target="http://blog.petiteplaisance.it/david-herbert-lawrence-1885-1930-cio-che-vogliamo-e-distruggere-i-rapporti-falsi-e-inorganici-specialmente-quelli-connessi-al-denaro/" TargetMode="External"/><Relationship Id="rId207" Type="http://schemas.openxmlformats.org/officeDocument/2006/relationships/hyperlink" Target="http://blog.petiteplaisance.it/giacomo-leopardi-cose-la-lettura-per-larte-dello-scrivere/" TargetMode="External"/><Relationship Id="rId208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209" Type="http://schemas.openxmlformats.org/officeDocument/2006/relationships/hyperlink" Target="http://blog.petiteplaisance.it/87-2/" TargetMode="External"/><Relationship Id="rId370" Type="http://schemas.openxmlformats.org/officeDocument/2006/relationships/hyperlink" Target="http://blog.petiteplaisance.it/domenico-segna-lassurdo-e-la-felicita-albert-camus/" TargetMode="External"/><Relationship Id="rId371" Type="http://schemas.openxmlformats.org/officeDocument/2006/relationships/hyperlink" Target="http://blog.petiteplaisance.it/seneca-de-brevitate-vitae-non-e-breve-la-vita-ma-tale-la-rendiamo/" TargetMode="External"/><Relationship Id="rId372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373" Type="http://schemas.openxmlformats.org/officeDocument/2006/relationships/hyperlink" Target="http://blog.petiteplaisance.it/luis-sepulveda-la-lettura-possiede-lantidoto-contro-il-terribile-veleno-della-vecchiaia/" TargetMode="External"/><Relationship Id="rId374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375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376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377" Type="http://schemas.openxmlformats.org/officeDocument/2006/relationships/hyperlink" Target="http://blog.petiteplaisance.it/ignazio-silone-1900-1978-il-primo-dovere-di-uno-scrittore-e-la-sincerita-ha-il-dovere-morale-di-conoscere-i-problemi-della-propria-epoca-e-di-farsene-unopinione-io-sono-dalla-parte-del/" TargetMode="External"/><Relationship Id="rId378" Type="http://schemas.openxmlformats.org/officeDocument/2006/relationships/hyperlink" Target="http://blog.petiteplaisance.it/john-sargent-singer-1856-1925-la-passione-della-lettura-nel-ritratto/" TargetMode="External"/><Relationship Id="rId379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150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51" Type="http://schemas.openxmlformats.org/officeDocument/2006/relationships/hyperlink" Target="http://blog.petiteplaisance.it/johann-wolfgang-von-goethe-1749-1832-qualunque-sogno-tu-possa-sognare-comincia-ora/" TargetMode="External"/><Relationship Id="rId152" Type="http://schemas.openxmlformats.org/officeDocument/2006/relationships/hyperlink" Target="http://blog.petiteplaisance.it/nikolaj-vasilevic-gogol-1809-1852-laccumulare-ecco-la-colpa-di-tutto/" TargetMode="External"/><Relationship Id="rId153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54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55" Type="http://schemas.openxmlformats.org/officeDocument/2006/relationships/hyperlink" Target="http://blog.petiteplaisance.it/luca-grecchi-a-cosa-non-servono-le-riforme-di-stampo-renziano-e-qual-e-la-vera-riforma-da-realizzare/" TargetMode="External"/><Relationship Id="rId156" Type="http://schemas.openxmlformats.org/officeDocument/2006/relationships/hyperlink" Target="http://blog.petiteplaisance.it/cosa-direbbe-oggi-aristotele-a-un-elettore-deluso-del-pd/" TargetMode="External"/><Relationship Id="rId157" Type="http://schemas.openxmlformats.org/officeDocument/2006/relationships/hyperlink" Target="http://blog.petiteplaisance.it/luca-grecchi-platone-e-il-piacere-la-felicita-nellera-del-consumismo/" TargetMode="External"/><Relationship Id="rId158" Type="http://schemas.openxmlformats.org/officeDocument/2006/relationships/hyperlink" Target="http://blog.petiteplaisance.it/luca-grecchi-un-mondo-migliore-e-possibile-ma-per-immaginarlo-ci-vuole-filosofia/" TargetMode="External"/><Relationship Id="rId159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210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211" Type="http://schemas.openxmlformats.org/officeDocument/2006/relationships/hyperlink" Target="http://blog.petiteplaisance.it/primo-levi-1919-1987-ogni-tempo-ha-il-suo-fascismo/" TargetMode="External"/><Relationship Id="rId212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213" Type="http://schemas.openxmlformats.org/officeDocument/2006/relationships/hyperlink" Target="http://blog.petiteplaisance.it/david-lifodi-il-grido-e-gia-un-coro-in-argentina-libera-milagro-sala/" TargetMode="External"/><Relationship Id="rId214" Type="http://schemas.openxmlformats.org/officeDocument/2006/relationships/hyperlink" Target="http://blog.petiteplaisance.it/jean-etienne-liotard-1702-1789-la-passione-della-lettura-nel-ritratto/" TargetMode="External"/><Relationship Id="rId215" Type="http://schemas.openxmlformats.org/officeDocument/2006/relationships/hyperlink" Target="http://blog.petiteplaisance.it/john-locke-1632-1704-conoscendo-la-nostra-forza-sapremo-meglio-che-cosa-intraprendere-con-qualche-speranza-di-successo/" TargetMode="External"/><Relationship Id="rId216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217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218" Type="http://schemas.openxmlformats.org/officeDocument/2006/relationships/hyperlink" Target="http://blog.petiteplaisance.it/federico-garcia-lorca-1898-1936-poeta-a-new-york-la-luce-e-sepolta-da-catene-e-rumori-in-sfida-impudica-di-scienza-senza-radici-qui-non-esiste-domani-ne-speranza-possibile-le-mone/" TargetMode="External"/><Relationship Id="rId219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380" Type="http://schemas.openxmlformats.org/officeDocument/2006/relationships/hyperlink" Target="http://blog.petiteplaisance.it/socrate-470-a-c-399-a-c-una-vita-senza-ricerca-non-e-degna-di-essere-vissuta/" TargetMode="External"/><Relationship Id="rId381" Type="http://schemas.openxmlformats.org/officeDocument/2006/relationships/hyperlink" Target="http://blog.petiteplaisance.it/donato-sperduto-agire-o-lasciar-fluire-emanuele-severino-e-carlo-levi-a-confronto/" TargetMode="External"/><Relationship Id="rId382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383" Type="http://schemas.openxmlformats.org/officeDocument/2006/relationships/hyperlink" Target="http://blog.petiteplaisance.it/giovanni-stelli-senso-e-valore-della-filosofia-tre-domande-alcune-risposte/" TargetMode="External"/><Relationship Id="rId384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385" Type="http://schemas.openxmlformats.org/officeDocument/2006/relationships/hyperlink" Target="http://blog.petiteplaisance.it/annalisa-strada-dove-inizia-e-dove-finisce-un-posto-i-libri-sono-una-forza/" TargetMode="External"/><Relationship Id="rId386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387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388" Type="http://schemas.openxmlformats.org/officeDocument/2006/relationships/hyperlink" Target="http://blog.petiteplaisance.it/jacques-joseph-tissot-detto-james-1836-1902-la-passione-della-lettura-nellarte/" TargetMode="External"/><Relationship Id="rId389" Type="http://schemas.openxmlformats.org/officeDocument/2006/relationships/hyperlink" Target="http://blog.petiteplaisance.it/lev-nikolaevic-tolstoj-1828-1910-tutti-i-grandi-cambiamenti-cominciano-e-si-compiono-nel-pensiero/" TargetMode="External"/><Relationship Id="rId10" Type="http://schemas.openxmlformats.org/officeDocument/2006/relationships/hyperlink" Target="http://blog.petiteplaisance.it/leon-battista-alberti-1404-1472/" TargetMode="External"/><Relationship Id="rId11" Type="http://schemas.openxmlformats.org/officeDocument/2006/relationships/hyperlink" Target="http://blog.petiteplaisance.it/dante-alighieri-1265-1321-ne-si-dee-chiamare-vero-filosofo-colui-che-e-amico-di-sapienza-per-utilitade/" TargetMode="External"/><Relationship Id="rId12" Type="http://schemas.openxmlformats.org/officeDocument/2006/relationships/hyperlink" Target="http://blog.petiteplaisance.it/dante-alighieri-1265-1321-io-ho-il-mondo-per-patria-come-i-pesci-hanno-il-mare-movemi-desiderio-di-dare-dottrina-la-filosofia-e-somma-cosa-coloro-che-vivono-con-intelletto-e-con-ragio/" TargetMode="External"/><Relationship Id="rId13" Type="http://schemas.openxmlformats.org/officeDocument/2006/relationships/hyperlink" Target="http://blog.petiteplaisance.it/gunter-anders-1902-1992-lapprendista-stregone-e-invidiabile-perche-fa-ancora-il-tentativo-di-fermare-cio-che-ha-provocato-o-che-e-sul-punto-di-provocare-oggi-viviamo-in-una-foresta-di-m/" TargetMode="External"/><Relationship Id="rId14" Type="http://schemas.openxmlformats.org/officeDocument/2006/relationships/hyperlink" Target="http://blog.petiteplaisance.it/antica-esortazione-irlandese-trova-il-tempo-per-leggere-per-giocare-per-lamicizia-per-sognare-per-amare-ed-essere-amato-per-aiutare-gli-altri-per-ridere/" TargetMode="External"/><Relationship Id="rId15" Type="http://schemas.openxmlformats.org/officeDocument/2006/relationships/hyperlink" Target="http://blog.petiteplaisance.it/daniela-ariano-recensione-a-teatro-di-maura-del-serra-pagine-intrise-di-teatro-allo-stato-puro/" TargetMode="External"/><Relationship Id="rId16" Type="http://schemas.openxmlformats.org/officeDocument/2006/relationships/hyperlink" Target="http://blog.petiteplaisance.it/aristofane-450-a-c-385-a-c-i-politicanti-finche-restano-poveri-hanno-a-cuore-il-paese-fattisi-ricchi-col-denaro-pubblico-eccoli-a-minacciare-la-democrazia/" TargetMode="External"/><Relationship Id="rId17" Type="http://schemas.openxmlformats.org/officeDocument/2006/relationships/hyperlink" Target="http://blog.petiteplaisance.it/aristotele-questa-e-la-vita-secondo-intelletto-vivere-secondo-la-parte-piu-nobile-che-e-in-noi/" TargetMode="External"/><Relationship Id="rId18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9" Type="http://schemas.openxmlformats.org/officeDocument/2006/relationships/hyperlink" Target="http://blog.petiteplaisance.it/michail-bachtin-1895-1975-una-sola-voce-non-porta-a-termine-nulla-e-nulla-decide-due-voci-sono-il-minimum-della-vita-il-minimum-dellessere-essere-significa-comunicare-dialogica/" TargetMode="External"/><Relationship Id="rId160" Type="http://schemas.openxmlformats.org/officeDocument/2006/relationships/hyperlink" Target="http://blog.petiteplaisance.it/luca-grecchi-il-mito-del-fare-esperienza-sulla-alternanza-scuola-lavoro/" TargetMode="External"/><Relationship Id="rId161" Type="http://schemas.openxmlformats.org/officeDocument/2006/relationships/hyperlink" Target="http://blog.petiteplaisance.it/luca-grecchi-in-filosofia-parlate-o-scrivete-ma-purche-tocchiate-lanima/" TargetMode="External"/><Relationship Id="rId162" Type="http://schemas.openxmlformats.org/officeDocument/2006/relationships/hyperlink" Target="http://blog.petiteplaisance.it/luca-grecchi-lassoluto-di-platone-sostituito-dal-mercato-e-dalle-sue-leggi/" TargetMode="External"/><Relationship Id="rId163" Type="http://schemas.openxmlformats.org/officeDocument/2006/relationships/hyperlink" Target="http://blog.petiteplaisance.it/luca-grecchi-litalia-che-corre-di-renzi-ed-il-motore-immobile-di-aristotele/" TargetMode="External"/><Relationship Id="rId164" Type="http://schemas.openxmlformats.org/officeDocument/2006/relationships/hyperlink" Target="http://blog.petiteplaisance.it/luca-grecchi-la-natura-politica-della-filosofia-tra-verita-e-felicita/" TargetMode="External"/><Relationship Id="rId165" Type="http://schemas.openxmlformats.org/officeDocument/2006/relationships/hyperlink" Target="http://blog.petiteplaisance.it/luca-grecchi-socrate-in-tv-quando-il-sapere-di-non-sapere-diventa-un-alibi-per-il-disimpegno-2/" TargetMode="External"/><Relationship Id="rId166" Type="http://schemas.openxmlformats.org/officeDocument/2006/relationships/hyperlink" Target="http://blog.petiteplaisance.it/luca-grecchi-scienza-religione-e-filosofia-alle-scuole-elementari/" TargetMode="External"/><Relationship Id="rId167" Type="http://schemas.openxmlformats.org/officeDocument/2006/relationships/hyperlink" Target="http://blog.petiteplaisance.it/luca-grecchi-la-virtu-e-nellesempio-non-nelle-parole-chi-ha-contenuti-filosofici-importanti-da-trasmettere-che-potrebbero-favorire-la-realizzazione-di-buoni-progetti-comunitari/" TargetMode="External"/><Relationship Id="rId168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169" Type="http://schemas.openxmlformats.org/officeDocument/2006/relationships/hyperlink" Target="http://blog.petiteplaisance.it/romano-guardini-1885-1968-chi-non-ama-la-vita-non-ha-pazienza-con-essa-la-pazienza-e-luomo-in-divenire-che-comprende-giustamente-se-stesso-e-una-forza-tranquilla-e-profonda/" TargetMode="External"/><Relationship Id="rId220" Type="http://schemas.openxmlformats.org/officeDocument/2006/relationships/hyperlink" Target="http://blog.petiteplaisance.it/michael-lowy-walter-benjamin-esthetique-et-politique-de-lemancipation-lharmattan-paris-2014/" TargetMode="External"/><Relationship Id="rId221" Type="http://schemas.openxmlformats.org/officeDocument/2006/relationships/hyperlink" Target="http://blog.petiteplaisance.it/uliano-lucas-tatiana-agliani-la-realta-e-lo-sguardo-storia-del-fotogiornalismo-in-italia-einaudi-2015/" TargetMode="External"/><Relationship Id="rId222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223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224" Type="http://schemas.openxmlformats.org/officeDocument/2006/relationships/hyperlink" Target="http://blog.petiteplaisance.it/antonio-machado-1875-1939-imparate-da-voi-stessi-quanto-piu-limitato-di-quel-che-non-si-pensi-e-lambito-del-necessario-io-vi-insegno-lamore-per-la-filosofia-degli-antichi-greci-e-il-r/" TargetMode="External"/><Relationship Id="rId225" Type="http://schemas.openxmlformats.org/officeDocument/2006/relationships/hyperlink" Target="http://blog.petiteplaisance.it/niccolo-machiavelli-1469-1527-insegnare-ad-altri-quel-bene-che-per-la-malignita-dei-tempi-e-della-fortuna-tu-non-hai-potuto-operare-acciocche-essendone-molti-capaci-alcuno-di-quelli-piu/" TargetMode="External"/><Relationship Id="rId226" Type="http://schemas.openxmlformats.org/officeDocument/2006/relationships/hyperlink" Target="http://blog.petiteplaisance.it/mauro-magini-il-mio-amico-platone-riflessioni-su-societa-religione-vita/" TargetMode="External"/><Relationship Id="rId227" Type="http://schemas.openxmlformats.org/officeDocument/2006/relationships/hyperlink" Target="http://blog.petiteplaisance.it/curzio-malaparte-1898-1957-luomo-nella-fortuna-luomo-seduto-sul-trono-del-suo-orgoglio-della-sua-potenza-della-sua-felicita-luomo-vestito-dei-suoi-orpelli-e-della-sua-insolenza-d/" TargetMode="External"/><Relationship Id="rId228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229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390" Type="http://schemas.openxmlformats.org/officeDocument/2006/relationships/hyperlink" Target="http://blog.petiteplaisance.it/lev-tolstoj-1828-1910-lelevazione-del-lavoro-a-virtu-e-altrettanto-assurda-come-linnalzamento-del-nutrirsi-delluomo-a-dignita-e-a-virtu-nella-nostra-societa-falsamente-ordinata-ess/" TargetMode="External"/><Relationship Id="rId391" Type="http://schemas.openxmlformats.org/officeDocument/2006/relationships/hyperlink" Target="http://blog.petiteplaisance.it/lev-tolstoj-che-cose-larte-larte-incomincia-la-dove-incomincia-lappena-appena/" TargetMode="External"/><Relationship Id="rId392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393" Type="http://schemas.openxmlformats.org/officeDocument/2006/relationships/hyperlink" Target="http://blog.petiteplaisance.it/franco-toscani-il-rapporto-etica-politica-e-il-tema-dellamicizia-in-aristotele/" TargetMode="External"/><Relationship Id="rId394" Type="http://schemas.openxmlformats.org/officeDocument/2006/relationships/hyperlink" Target="http://blog.petiteplaisance.it/franco-toscani-lantropologia-culturale-e-il-sogno-delluniversalita-umana-concreta/" TargetMode="External"/><Relationship Id="rId395" Type="http://schemas.openxmlformats.org/officeDocument/2006/relationships/hyperlink" Target="http://blog.petiteplaisance.it/camilo-torres-restrepo-1929-1966-lumanesimo-integrale-di-un-rivoluzionario-colombiano-sociologo-cristiano-sacerdote-a-50-anni-dalla-sua-uccisione-ad-opera-dei-miliziani-g/" TargetMode="External"/><Relationship Id="rId396" Type="http://schemas.openxmlformats.org/officeDocument/2006/relationships/hyperlink" Target="http://blog.petiteplaisance.it/ugo-di-san-vittore-1096-1141-di-tutte-le-cose-da-ricercare-la-prima-e-la-sapienza/" TargetMode="External"/><Relationship Id="rId397" Type="http://schemas.openxmlformats.org/officeDocument/2006/relationships/hyperlink" Target="http://blog.petiteplaisance.it/vincent-van-goh-1853-1890-quando-ce-convenzionalismo-ce-sempre-la-sfiducia-e-la-sfiducia-da-sempre-luogo-a-ogni-sorta-di-intrighi/" TargetMode="External"/><Relationship Id="rId398" Type="http://schemas.openxmlformats.org/officeDocument/2006/relationships/hyperlink" Target="http://blog.petiteplaisance.it/vincent-van-gogh-1853-1890-uno-ha-un-grande-fuoco-nellanima-qualcuno-verra-a-sedersi-davanti-a-questo-fuoco-e-magari-vi-si-fermera/" TargetMode="External"/><Relationship Id="rId399" Type="http://schemas.openxmlformats.org/officeDocument/2006/relationships/hyperlink" Target="http://blog.petiteplaisance.it/vassilis-vassilikos-il-nemico-e-il-mercato-occorre-una-nuova-utopia-il-mondo-va-avanti-grazie-alle-utopi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26</Pages>
  <Words>18201</Words>
  <Characters>103752</Characters>
  <Application>Microsoft Macintosh Word</Application>
  <DocSecurity>0</DocSecurity>
  <Lines>864</Lines>
  <Paragraphs>243</Paragraphs>
  <ScaleCrop>false</ScaleCrop>
  <Company>獫票楧栮捯洀鉭曮㞱Û뜰⠲쎔딁烊皭〼፥ᙼ䕸忤઱</Company>
  <LinksUpToDate>false</LinksUpToDate>
  <CharactersWithSpaces>121710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116</cp:revision>
  <cp:lastPrinted>2016-01-17T14:02:00Z</cp:lastPrinted>
  <dcterms:created xsi:type="dcterms:W3CDTF">2016-02-07T13:35:00Z</dcterms:created>
  <dcterms:modified xsi:type="dcterms:W3CDTF">2016-05-02T07:13:00Z</dcterms:modified>
</cp:coreProperties>
</file>