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A960A4"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A960A4"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A960A4"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A960A4"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A960A4"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A960A4"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A960A4"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A960A4"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A960A4"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A960A4"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A960A4"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A960A4"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A960A4"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A960A4"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A960A4"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A960A4"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A960A4"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A960A4"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A960A4"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A960A4"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A960A4"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A960A4"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A960A4"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A960A4"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A960A4"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Default="00A960A4" w:rsidP="002C3880">
      <w:pPr>
        <w:pStyle w:val="Titolo2"/>
        <w:jc w:val="both"/>
        <w:rPr>
          <w:rStyle w:val="Collegamentoipertestuale"/>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A960A4" w:rsidP="002360B9">
      <w:pPr>
        <w:pStyle w:val="Titolo2"/>
        <w:jc w:val="both"/>
        <w:rPr>
          <w:rFonts w:ascii="Times" w:eastAsia="Times New Roman" w:hAnsi="Times"/>
          <w:sz w:val="24"/>
          <w:szCs w:val="24"/>
        </w:rPr>
      </w:pPr>
      <w:hyperlink r:id="rId31"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A960A4" w:rsidP="009A42E5">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A960A4" w:rsidP="009A42E5">
      <w:pPr>
        <w:pStyle w:val="Titolo1"/>
        <w:jc w:val="both"/>
        <w:rPr>
          <w:rFonts w:eastAsia="Times New Roman"/>
          <w:sz w:val="24"/>
          <w:szCs w:val="24"/>
        </w:rPr>
      </w:pPr>
      <w:hyperlink r:id="rId33"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A960A4"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A960A4"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A960A4" w:rsidP="00C52E7D">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A960A4" w:rsidP="00C52E7D">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A960A4" w:rsidP="00917B36">
      <w:pPr>
        <w:pStyle w:val="Titolo2"/>
        <w:jc w:val="both"/>
        <w:rPr>
          <w:rStyle w:val="Collegamentoipertestuale"/>
          <w:rFonts w:ascii="Times" w:eastAsia="Times New Roman" w:hAnsi="Times"/>
          <w:sz w:val="24"/>
          <w:szCs w:val="24"/>
        </w:rPr>
      </w:pPr>
      <w:hyperlink r:id="rId38"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A960A4" w:rsidP="003B6A71">
      <w:pPr>
        <w:pStyle w:val="Titolo2"/>
        <w:jc w:val="both"/>
        <w:rPr>
          <w:rFonts w:ascii="Times" w:eastAsia="Times New Roman" w:hAnsi="Times"/>
          <w:sz w:val="24"/>
          <w:szCs w:val="24"/>
        </w:rPr>
      </w:pPr>
      <w:hyperlink r:id="rId39"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A960A4"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A960A4"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A960A4"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A960A4" w:rsidP="00FC23F8">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A960A4" w:rsidP="00D42FF6">
      <w:pPr>
        <w:pStyle w:val="Titolo2"/>
        <w:jc w:val="both"/>
        <w:rPr>
          <w:rFonts w:ascii="Times" w:eastAsia="Times New Roman" w:hAnsi="Times"/>
          <w:sz w:val="24"/>
          <w:szCs w:val="24"/>
        </w:rPr>
      </w:pPr>
      <w:hyperlink r:id="rId44"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A960A4" w:rsidP="00FC23F8">
      <w:pPr>
        <w:pStyle w:val="Titolo1"/>
        <w:jc w:val="both"/>
        <w:rPr>
          <w:rStyle w:val="Collegamentoipertestuale"/>
          <w:rFonts w:eastAsia="Times New Roman"/>
          <w:sz w:val="24"/>
          <w:szCs w:val="24"/>
        </w:rPr>
      </w:pPr>
      <w:hyperlink r:id="rId45"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A960A4" w:rsidP="00FC23F8">
      <w:pPr>
        <w:pStyle w:val="Titolo1"/>
        <w:jc w:val="both"/>
        <w:rPr>
          <w:rStyle w:val="Collegamentoipertestuale"/>
          <w:rFonts w:eastAsia="Times New Roman"/>
          <w:sz w:val="24"/>
          <w:szCs w:val="24"/>
        </w:rPr>
      </w:pPr>
      <w:hyperlink r:id="rId46"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A960A4" w:rsidP="00DE7CE3">
      <w:pPr>
        <w:pStyle w:val="Titolo2"/>
        <w:rPr>
          <w:rFonts w:ascii="Times" w:eastAsia="Times New Roman" w:hAnsi="Times"/>
          <w:sz w:val="24"/>
          <w:szCs w:val="24"/>
        </w:rPr>
      </w:pPr>
      <w:hyperlink r:id="rId47"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A960A4" w:rsidP="00FC23F8">
      <w:pPr>
        <w:pStyle w:val="Titolo1"/>
        <w:jc w:val="both"/>
        <w:rPr>
          <w:rStyle w:val="Collegamentoipertestuale"/>
          <w:rFonts w:eastAsia="Times New Roman"/>
          <w:sz w:val="24"/>
          <w:szCs w:val="24"/>
        </w:rPr>
      </w:pPr>
      <w:hyperlink r:id="rId48"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A960A4" w:rsidP="00853844">
      <w:pPr>
        <w:keepNext/>
        <w:keepLines/>
        <w:spacing w:before="200"/>
        <w:jc w:val="both"/>
        <w:outlineLvl w:val="1"/>
        <w:rPr>
          <w:rFonts w:ascii="Times" w:eastAsia="Times New Roman" w:hAnsi="Times" w:cstheme="majorBidi"/>
          <w:b/>
          <w:bCs/>
          <w:color w:val="4F81BD" w:themeColor="accent1"/>
        </w:rPr>
      </w:pPr>
      <w:hyperlink r:id="rId49"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A960A4" w:rsidP="00FC23F8">
      <w:pPr>
        <w:pStyle w:val="Titolo1"/>
        <w:jc w:val="both"/>
        <w:rPr>
          <w:rStyle w:val="Collegamentoipertestuale"/>
          <w:rFonts w:eastAsia="Times New Roman"/>
          <w:sz w:val="24"/>
          <w:szCs w:val="24"/>
        </w:rPr>
      </w:pPr>
      <w:hyperlink r:id="rId50"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A960A4" w:rsidP="00B63936">
      <w:pPr>
        <w:pStyle w:val="Titolo2"/>
        <w:jc w:val="both"/>
        <w:rPr>
          <w:rFonts w:ascii="Times" w:eastAsia="Times New Roman" w:hAnsi="Times"/>
          <w:sz w:val="24"/>
          <w:szCs w:val="24"/>
        </w:rPr>
      </w:pPr>
      <w:hyperlink r:id="rId51"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A960A4" w:rsidP="0003127B">
      <w:pPr>
        <w:pStyle w:val="Titolo2"/>
        <w:jc w:val="both"/>
        <w:rPr>
          <w:rStyle w:val="Collegamentoipertestuale"/>
          <w:rFonts w:ascii="Times" w:eastAsia="Times New Roman" w:hAnsi="Times"/>
          <w:sz w:val="24"/>
          <w:szCs w:val="24"/>
        </w:rPr>
      </w:pPr>
      <w:hyperlink r:id="rId52"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A960A4" w:rsidP="00BF5908">
      <w:pPr>
        <w:keepNext/>
        <w:keepLines/>
        <w:spacing w:before="200"/>
        <w:jc w:val="both"/>
        <w:outlineLvl w:val="1"/>
        <w:rPr>
          <w:rFonts w:ascii="Times" w:eastAsia="Times New Roman" w:hAnsi="Times" w:cstheme="majorBidi"/>
          <w:b/>
          <w:bCs/>
          <w:color w:val="0000FF"/>
          <w:u w:val="single"/>
        </w:rPr>
      </w:pPr>
      <w:hyperlink r:id="rId53"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A960A4" w:rsidP="00177D56">
      <w:pPr>
        <w:keepNext/>
        <w:keepLines/>
        <w:spacing w:before="200"/>
        <w:jc w:val="both"/>
        <w:outlineLvl w:val="1"/>
        <w:rPr>
          <w:rFonts w:ascii="Times" w:eastAsia="Times New Roman" w:hAnsi="Times" w:cstheme="majorBidi"/>
          <w:b/>
          <w:bCs/>
          <w:color w:val="4F81BD" w:themeColor="accent1"/>
        </w:rPr>
      </w:pPr>
      <w:hyperlink r:id="rId54"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A960A4" w:rsidP="00FC23F8">
      <w:pPr>
        <w:pStyle w:val="Titolo1"/>
        <w:jc w:val="both"/>
        <w:rPr>
          <w:rFonts w:eastAsia="Times New Roman"/>
          <w:sz w:val="24"/>
          <w:szCs w:val="24"/>
        </w:rPr>
      </w:pPr>
      <w:hyperlink r:id="rId55"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A960A4" w:rsidP="00FC23F8">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A960A4" w:rsidP="00381F55">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A960A4" w:rsidP="00D1098B">
      <w:pPr>
        <w:keepNext/>
        <w:keepLines/>
        <w:spacing w:before="200"/>
        <w:jc w:val="both"/>
        <w:outlineLvl w:val="1"/>
        <w:rPr>
          <w:rFonts w:ascii="Times" w:eastAsia="Times New Roman" w:hAnsi="Times" w:cstheme="majorBidi"/>
          <w:b/>
          <w:bCs/>
          <w:color w:val="4F81BD" w:themeColor="accent1"/>
        </w:rPr>
      </w:pPr>
      <w:hyperlink r:id="rId58"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A960A4" w:rsidP="00381F55">
      <w:pPr>
        <w:pStyle w:val="Titolo1"/>
        <w:jc w:val="both"/>
        <w:rPr>
          <w:rFonts w:eastAsia="Times New Roman"/>
          <w:sz w:val="24"/>
          <w:szCs w:val="24"/>
        </w:rPr>
      </w:pPr>
      <w:hyperlink r:id="rId59"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A960A4" w:rsidP="00381F55">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A960A4" w:rsidP="00147A78">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A960A4" w:rsidP="00147A78">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A960A4" w:rsidP="00147A78">
      <w:pPr>
        <w:pStyle w:val="Titolo1"/>
        <w:jc w:val="both"/>
        <w:rPr>
          <w:rFonts w:eastAsia="Times New Roman"/>
          <w:sz w:val="24"/>
          <w:szCs w:val="24"/>
        </w:rPr>
      </w:pPr>
      <w:hyperlink r:id="rId63"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A960A4" w:rsidP="00147A78">
      <w:pPr>
        <w:pStyle w:val="Titolo1"/>
        <w:jc w:val="both"/>
        <w:rPr>
          <w:rFonts w:eastAsia="Times New Roman"/>
          <w:sz w:val="24"/>
          <w:szCs w:val="24"/>
        </w:rPr>
      </w:pPr>
      <w:hyperlink r:id="rId64"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A960A4" w:rsidP="00147A78">
      <w:pPr>
        <w:pStyle w:val="Titolo1"/>
        <w:jc w:val="both"/>
        <w:rPr>
          <w:rFonts w:eastAsia="Times New Roman"/>
          <w:sz w:val="24"/>
          <w:szCs w:val="24"/>
        </w:rPr>
      </w:pPr>
      <w:hyperlink r:id="rId65"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A960A4" w:rsidP="00995243">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A960A4" w:rsidP="00C52E7D">
      <w:pPr>
        <w:pStyle w:val="Titolo1"/>
        <w:jc w:val="both"/>
        <w:rPr>
          <w:rStyle w:val="Collegamentoipertestuale"/>
          <w:rFonts w:eastAsia="Times New Roman"/>
          <w:sz w:val="24"/>
          <w:szCs w:val="24"/>
        </w:rPr>
      </w:pPr>
      <w:hyperlink r:id="rId67"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A960A4" w:rsidP="00D77650">
      <w:pPr>
        <w:pStyle w:val="Titolo1"/>
        <w:jc w:val="both"/>
        <w:rPr>
          <w:rFonts w:eastAsia="Times New Roman"/>
          <w:sz w:val="24"/>
          <w:szCs w:val="24"/>
        </w:rPr>
      </w:pPr>
      <w:hyperlink r:id="rId68"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A960A4" w:rsidP="00C52E7D">
      <w:pPr>
        <w:pStyle w:val="Titolo1"/>
        <w:jc w:val="both"/>
        <w:rPr>
          <w:rStyle w:val="Collegamentoipertestuale"/>
          <w:rFonts w:eastAsia="Times New Roman"/>
          <w:sz w:val="24"/>
          <w:szCs w:val="24"/>
        </w:rPr>
      </w:pPr>
      <w:hyperlink r:id="rId69"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A960A4" w:rsidP="00E14344">
      <w:pPr>
        <w:pStyle w:val="Titolo2"/>
        <w:jc w:val="both"/>
        <w:rPr>
          <w:rFonts w:ascii="Times" w:eastAsia="Times New Roman" w:hAnsi="Times"/>
          <w:sz w:val="24"/>
          <w:szCs w:val="24"/>
        </w:rPr>
      </w:pPr>
      <w:hyperlink r:id="rId70"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A960A4" w:rsidP="00C52E7D">
      <w:pPr>
        <w:pStyle w:val="Titolo1"/>
        <w:jc w:val="both"/>
        <w:rPr>
          <w:rFonts w:eastAsia="Times New Roman"/>
          <w:sz w:val="24"/>
          <w:szCs w:val="24"/>
        </w:rPr>
      </w:pPr>
      <w:hyperlink r:id="rId71"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A960A4" w:rsidP="00FC30BE">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A960A4" w:rsidP="00FC30BE">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A960A4" w:rsidP="00FC30BE">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A960A4" w:rsidP="00FC30BE">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A960A4" w:rsidP="00FC30BE">
      <w:pPr>
        <w:pStyle w:val="Titolo1"/>
        <w:jc w:val="both"/>
        <w:rPr>
          <w:rFonts w:eastAsia="Times New Roman"/>
          <w:sz w:val="24"/>
          <w:szCs w:val="24"/>
        </w:rPr>
      </w:pPr>
      <w:hyperlink r:id="rId76"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A960A4" w:rsidP="00FC30BE">
      <w:pPr>
        <w:pStyle w:val="Titolo1"/>
        <w:jc w:val="both"/>
        <w:rPr>
          <w:rStyle w:val="Collegamentoipertestuale"/>
          <w:rFonts w:eastAsia="Times New Roman"/>
          <w:sz w:val="24"/>
          <w:szCs w:val="24"/>
        </w:rPr>
      </w:pPr>
      <w:hyperlink r:id="rId77"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A960A4" w:rsidP="00DB7E34">
      <w:pPr>
        <w:pStyle w:val="Titolo1"/>
        <w:jc w:val="both"/>
        <w:rPr>
          <w:rStyle w:val="Collegamentoipertestuale"/>
          <w:rFonts w:eastAsia="Times New Roman"/>
          <w:sz w:val="24"/>
          <w:szCs w:val="24"/>
        </w:rPr>
      </w:pPr>
      <w:hyperlink r:id="rId78"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A960A4" w:rsidP="00DB7E34">
      <w:pPr>
        <w:pStyle w:val="Titolo2"/>
        <w:jc w:val="both"/>
        <w:rPr>
          <w:rFonts w:ascii="Times" w:eastAsia="Times New Roman" w:hAnsi="Times"/>
          <w:sz w:val="24"/>
          <w:szCs w:val="24"/>
        </w:rPr>
      </w:pPr>
      <w:hyperlink r:id="rId79"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A960A4" w:rsidP="00C52E7D">
      <w:pPr>
        <w:pStyle w:val="Titolo1"/>
        <w:jc w:val="both"/>
        <w:rPr>
          <w:rFonts w:eastAsia="Times New Roman"/>
          <w:sz w:val="24"/>
          <w:szCs w:val="24"/>
        </w:rPr>
      </w:pPr>
      <w:hyperlink r:id="rId80"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A960A4" w:rsidP="00317C07">
      <w:pPr>
        <w:pStyle w:val="Titolo1"/>
        <w:jc w:val="both"/>
        <w:rPr>
          <w:rFonts w:eastAsia="Times New Roman"/>
          <w:sz w:val="24"/>
          <w:szCs w:val="24"/>
        </w:rPr>
      </w:pPr>
      <w:hyperlink r:id="rId81"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A960A4" w:rsidP="00317C07">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A960A4" w:rsidP="009A4514">
      <w:pPr>
        <w:keepNext/>
        <w:keepLines/>
        <w:spacing w:before="200"/>
        <w:jc w:val="both"/>
        <w:outlineLvl w:val="1"/>
        <w:rPr>
          <w:rFonts w:ascii="Times" w:eastAsia="Times New Roman" w:hAnsi="Times" w:cstheme="majorBidi"/>
          <w:b/>
          <w:bCs/>
          <w:color w:val="4F81BD" w:themeColor="accent1"/>
        </w:rPr>
      </w:pPr>
      <w:hyperlink r:id="rId83"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A960A4" w:rsidP="00CA4073">
      <w:pPr>
        <w:pStyle w:val="Titolo2"/>
        <w:jc w:val="both"/>
        <w:rPr>
          <w:rFonts w:ascii="Times" w:eastAsia="Times New Roman" w:hAnsi="Times"/>
          <w:sz w:val="24"/>
          <w:szCs w:val="24"/>
        </w:rPr>
      </w:pPr>
      <w:hyperlink r:id="rId84"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A960A4" w:rsidP="004305B0">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A960A4" w:rsidP="004305B0">
      <w:pPr>
        <w:pStyle w:val="Titolo1"/>
        <w:jc w:val="both"/>
        <w:rPr>
          <w:rFonts w:eastAsia="Times New Roman"/>
          <w:sz w:val="24"/>
          <w:szCs w:val="24"/>
        </w:rPr>
      </w:pPr>
      <w:hyperlink r:id="rId86"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A960A4" w:rsidP="004305B0">
      <w:pPr>
        <w:pStyle w:val="Titolo1"/>
        <w:jc w:val="both"/>
        <w:rPr>
          <w:rStyle w:val="Collegamentoipertestuale"/>
          <w:rFonts w:eastAsia="Times New Roman"/>
          <w:sz w:val="24"/>
          <w:szCs w:val="24"/>
        </w:rPr>
      </w:pPr>
      <w:hyperlink r:id="rId87"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A960A4" w:rsidP="00607BB3">
      <w:pPr>
        <w:pStyle w:val="Titolo1"/>
        <w:jc w:val="both"/>
        <w:rPr>
          <w:rStyle w:val="Collegamentoipertestuale"/>
          <w:rFonts w:eastAsia="Times New Roman"/>
          <w:sz w:val="24"/>
          <w:szCs w:val="24"/>
        </w:rPr>
      </w:pPr>
      <w:hyperlink r:id="rId88"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A960A4" w:rsidP="00613C14">
      <w:pPr>
        <w:pStyle w:val="Titolo2"/>
        <w:jc w:val="both"/>
        <w:rPr>
          <w:rFonts w:ascii="Times" w:eastAsia="Times New Roman" w:hAnsi="Times"/>
          <w:sz w:val="24"/>
          <w:szCs w:val="24"/>
        </w:rPr>
      </w:pPr>
      <w:hyperlink r:id="rId89"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A960A4" w:rsidP="009B79C7">
      <w:pPr>
        <w:pStyle w:val="Titolo1"/>
        <w:jc w:val="both"/>
        <w:rPr>
          <w:rStyle w:val="Collegamentoipertestuale"/>
          <w:rFonts w:eastAsia="Times New Roman"/>
          <w:sz w:val="24"/>
          <w:szCs w:val="24"/>
        </w:rPr>
      </w:pPr>
      <w:hyperlink r:id="rId90"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A960A4" w:rsidP="009B79C7">
      <w:pPr>
        <w:pStyle w:val="Titolo1"/>
        <w:jc w:val="both"/>
        <w:rPr>
          <w:rFonts w:eastAsia="Times New Roman"/>
          <w:sz w:val="24"/>
          <w:szCs w:val="24"/>
        </w:rPr>
      </w:pPr>
      <w:hyperlink r:id="rId91"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A960A4" w:rsidP="009B79C7">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A960A4" w:rsidP="009B79C7">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A960A4"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A960A4"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A960A4"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A960A4"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A960A4" w:rsidP="00C52E7D">
      <w:pPr>
        <w:pStyle w:val="Titolo1"/>
        <w:jc w:val="both"/>
        <w:rPr>
          <w:rStyle w:val="Collegamentoipertestuale"/>
          <w:rFonts w:eastAsia="Times New Roman"/>
          <w:sz w:val="24"/>
          <w:szCs w:val="24"/>
        </w:rPr>
      </w:pPr>
      <w:hyperlink r:id="rId98"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A960A4" w:rsidP="00C52E7D">
      <w:pPr>
        <w:pStyle w:val="Titolo1"/>
        <w:jc w:val="both"/>
        <w:rPr>
          <w:rStyle w:val="Collegamentoipertestuale"/>
          <w:rFonts w:eastAsia="Times New Roman"/>
          <w:color w:val="auto"/>
          <w:sz w:val="24"/>
          <w:szCs w:val="24"/>
          <w:u w:val="none"/>
        </w:rPr>
      </w:pPr>
      <w:hyperlink r:id="rId99"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A960A4" w:rsidP="00C52E7D">
      <w:pPr>
        <w:pStyle w:val="Titolo1"/>
        <w:jc w:val="both"/>
        <w:rPr>
          <w:rStyle w:val="Collegamentoipertestuale"/>
          <w:rFonts w:eastAsia="Times New Roman"/>
          <w:sz w:val="24"/>
          <w:szCs w:val="24"/>
        </w:rPr>
      </w:pPr>
      <w:hyperlink r:id="rId100"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A960A4" w:rsidP="00C52E7D">
      <w:pPr>
        <w:pStyle w:val="Titolo1"/>
        <w:jc w:val="both"/>
        <w:rPr>
          <w:rStyle w:val="Collegamentoipertestuale"/>
          <w:rFonts w:eastAsia="Times New Roman"/>
          <w:sz w:val="24"/>
          <w:szCs w:val="24"/>
        </w:rPr>
      </w:pPr>
      <w:hyperlink r:id="rId101"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A960A4" w:rsidP="00E61B0D">
      <w:pPr>
        <w:pStyle w:val="Titolo2"/>
        <w:jc w:val="both"/>
        <w:rPr>
          <w:rFonts w:ascii="Times" w:eastAsia="Times New Roman" w:hAnsi="Times"/>
          <w:sz w:val="24"/>
          <w:szCs w:val="24"/>
        </w:rPr>
      </w:pPr>
      <w:hyperlink r:id="rId102"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A960A4" w:rsidP="00CA4073">
      <w:pPr>
        <w:keepNext/>
        <w:keepLines/>
        <w:spacing w:before="200"/>
        <w:jc w:val="both"/>
        <w:outlineLvl w:val="1"/>
        <w:rPr>
          <w:rFonts w:ascii="Times" w:eastAsia="Times New Roman" w:hAnsi="Times" w:cstheme="majorBidi"/>
          <w:b/>
          <w:bCs/>
          <w:color w:val="4F81BD" w:themeColor="accent1"/>
        </w:rPr>
      </w:pPr>
      <w:hyperlink r:id="rId103"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A960A4"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A960A4"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A960A4"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A960A4"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A960A4" w:rsidP="00C52E7D">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A960A4" w:rsidP="00270F00">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A960A4" w:rsidP="00270F00">
      <w:pPr>
        <w:pStyle w:val="Titolo1"/>
        <w:jc w:val="both"/>
        <w:rPr>
          <w:rFonts w:eastAsia="Times New Roman"/>
          <w:sz w:val="24"/>
          <w:szCs w:val="24"/>
        </w:rPr>
      </w:pPr>
      <w:hyperlink r:id="rId110"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A960A4" w:rsidP="00270F00">
      <w:pPr>
        <w:pStyle w:val="Titolo1"/>
        <w:jc w:val="both"/>
        <w:rPr>
          <w:rStyle w:val="Collegamentoipertestuale"/>
          <w:rFonts w:eastAsia="Times New Roman"/>
          <w:sz w:val="24"/>
          <w:szCs w:val="24"/>
        </w:rPr>
      </w:pPr>
      <w:hyperlink r:id="rId111"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A960A4" w:rsidP="006A0EEF">
      <w:pPr>
        <w:pStyle w:val="Titolo2"/>
        <w:jc w:val="both"/>
        <w:rPr>
          <w:rFonts w:ascii="Times" w:eastAsia="Times New Roman" w:hAnsi="Times"/>
          <w:sz w:val="24"/>
          <w:szCs w:val="24"/>
        </w:rPr>
      </w:pPr>
      <w:hyperlink r:id="rId112"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A960A4" w:rsidP="00270F00">
      <w:pPr>
        <w:pStyle w:val="Titolo1"/>
        <w:jc w:val="both"/>
        <w:rPr>
          <w:rStyle w:val="Collegamentoipertestuale"/>
          <w:rFonts w:eastAsia="Times New Roman"/>
          <w:sz w:val="24"/>
          <w:szCs w:val="24"/>
        </w:rPr>
      </w:pPr>
      <w:hyperlink r:id="rId113"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A960A4" w:rsidP="00705F67">
      <w:pPr>
        <w:pStyle w:val="Titolo2"/>
        <w:jc w:val="both"/>
        <w:rPr>
          <w:rFonts w:ascii="Times" w:eastAsia="Times New Roman" w:hAnsi="Times"/>
          <w:sz w:val="24"/>
          <w:szCs w:val="24"/>
        </w:rPr>
      </w:pPr>
      <w:hyperlink r:id="rId114"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A960A4" w:rsidP="00270F00">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A960A4" w:rsidP="00F66C53">
      <w:pPr>
        <w:pStyle w:val="Titolo2"/>
        <w:jc w:val="both"/>
        <w:rPr>
          <w:rFonts w:ascii="Times" w:eastAsia="Times New Roman" w:hAnsi="Times"/>
          <w:sz w:val="24"/>
          <w:szCs w:val="24"/>
        </w:rPr>
      </w:pPr>
      <w:hyperlink r:id="rId116"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AD162B" w:rsidRDefault="00A960A4" w:rsidP="00337305">
      <w:pPr>
        <w:pStyle w:val="Titolo1"/>
        <w:jc w:val="both"/>
        <w:rPr>
          <w:rStyle w:val="Collegamentoipertestuale"/>
          <w:rFonts w:eastAsia="Times New Roman"/>
          <w:sz w:val="24"/>
          <w:szCs w:val="24"/>
        </w:rPr>
      </w:pPr>
      <w:hyperlink r:id="rId117"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A960A4" w:rsidP="00337305">
      <w:pPr>
        <w:pStyle w:val="Titolo1"/>
        <w:jc w:val="both"/>
        <w:rPr>
          <w:rFonts w:eastAsia="Times New Roman"/>
          <w:sz w:val="24"/>
          <w:szCs w:val="24"/>
        </w:rPr>
      </w:pPr>
      <w:hyperlink r:id="rId118"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A960A4" w:rsidP="00337305">
      <w:pPr>
        <w:pStyle w:val="Titolo1"/>
        <w:jc w:val="both"/>
        <w:rPr>
          <w:rFonts w:eastAsia="Times New Roman"/>
          <w:sz w:val="24"/>
          <w:szCs w:val="24"/>
        </w:rPr>
      </w:pPr>
      <w:hyperlink r:id="rId119"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bookmarkStart w:id="0" w:name="_GoBack"/>
    <w:p w14:paraId="013C643E" w14:textId="77777777" w:rsidR="00A960A4" w:rsidRPr="00A960A4" w:rsidRDefault="00A960A4" w:rsidP="00A960A4">
      <w:pPr>
        <w:pStyle w:val="Titolo2"/>
        <w:jc w:val="both"/>
        <w:rPr>
          <w:rFonts w:ascii="Times" w:eastAsia="Times New Roman" w:hAnsi="Times"/>
          <w:sz w:val="24"/>
          <w:szCs w:val="24"/>
        </w:rPr>
      </w:pPr>
      <w:r w:rsidRPr="00A960A4">
        <w:rPr>
          <w:rFonts w:ascii="Times" w:eastAsia="Times New Roman" w:hAnsi="Times"/>
          <w:sz w:val="24"/>
          <w:szCs w:val="24"/>
        </w:rPr>
        <w:fldChar w:fldCharType="begin"/>
      </w:r>
      <w:r w:rsidRPr="00A960A4">
        <w:rPr>
          <w:rFonts w:ascii="Times" w:eastAsia="Times New Roman" w:hAnsi="Times"/>
          <w:sz w:val="24"/>
          <w:szCs w:val="24"/>
        </w:rPr>
        <w:instrText xml:space="preserve"> HYPERLINK "http://blog.petiteplaisance.it/sabrina-dalessandro-se-tu-scegli-di-far-risuonare-la-realta-con-delle-parole-diverse-cambia-anche-la-realta-che-e-intorno/" </w:instrText>
      </w:r>
      <w:r w:rsidRPr="00A960A4">
        <w:rPr>
          <w:rFonts w:ascii="Times" w:eastAsia="Times New Roman" w:hAnsi="Times"/>
          <w:sz w:val="24"/>
          <w:szCs w:val="24"/>
        </w:rPr>
      </w:r>
      <w:r w:rsidRPr="00A960A4">
        <w:rPr>
          <w:rFonts w:ascii="Times" w:eastAsia="Times New Roman" w:hAnsi="Times"/>
          <w:sz w:val="24"/>
          <w:szCs w:val="24"/>
        </w:rPr>
        <w:fldChar w:fldCharType="separate"/>
      </w:r>
      <w:r w:rsidRPr="00A960A4">
        <w:rPr>
          <w:rStyle w:val="Collegamentoipertestuale"/>
          <w:rFonts w:ascii="Times" w:eastAsia="Times New Roman" w:hAnsi="Times"/>
          <w:color w:val="FF0000"/>
          <w:sz w:val="24"/>
          <w:szCs w:val="24"/>
        </w:rPr>
        <w:t>Sabrina D’Alessandro</w:t>
      </w:r>
      <w:r w:rsidRPr="00A960A4">
        <w:rPr>
          <w:rStyle w:val="Collegamentoipertestuale"/>
          <w:rFonts w:ascii="Times" w:eastAsia="Times New Roman" w:hAnsi="Times"/>
          <w:sz w:val="24"/>
          <w:szCs w:val="24"/>
        </w:rPr>
        <w:t xml:space="preserve"> – Se tu scegli di far risuonare la realtà con delle parole diverse, cambia anche la realtà che è intorno.</w:t>
      </w:r>
      <w:r w:rsidRPr="00A960A4">
        <w:rPr>
          <w:rFonts w:ascii="Times" w:eastAsia="Times New Roman" w:hAnsi="Times"/>
          <w:sz w:val="24"/>
          <w:szCs w:val="24"/>
        </w:rPr>
        <w:fldChar w:fldCharType="end"/>
      </w:r>
    </w:p>
    <w:bookmarkEnd w:id="0"/>
    <w:p w14:paraId="2741C4B3" w14:textId="321FB34B" w:rsidR="00B23614" w:rsidRPr="00AD162B" w:rsidRDefault="00A960A4" w:rsidP="00C52E7D">
      <w:pPr>
        <w:pStyle w:val="Titolo1"/>
        <w:jc w:val="both"/>
        <w:rPr>
          <w:rFonts w:eastAsia="Times New Roman"/>
          <w:sz w:val="24"/>
          <w:szCs w:val="24"/>
        </w:rPr>
      </w:pPr>
      <w:r>
        <w:fldChar w:fldCharType="begin"/>
      </w:r>
      <w:r>
        <w:instrText xml:space="preserve"> HYPERLINK "http://blog.petiteplaisance.it/marie-catherine-sophie-daniel-stern-contessa-dagoult-1805-1876-quando-tutti-i-pericoli-fossero-nella-liberta-e-tutta-la-tranquillita-nella-servitu-io-continuerei-a-preferire-la-libe/" </w:instrText>
      </w:r>
      <w:r>
        <w:fldChar w:fldCharType="separate"/>
      </w:r>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r>
        <w:rPr>
          <w:rStyle w:val="Collegamentoipertestuale"/>
          <w:rFonts w:eastAsia="Times New Roman"/>
          <w:sz w:val="24"/>
          <w:szCs w:val="24"/>
        </w:rPr>
        <w:fldChar w:fldCharType="end"/>
      </w:r>
    </w:p>
    <w:p w14:paraId="2123D09C" w14:textId="052E1120" w:rsidR="00B23614" w:rsidRDefault="00A960A4" w:rsidP="00E77E94">
      <w:pPr>
        <w:pStyle w:val="Titolo1"/>
        <w:jc w:val="both"/>
        <w:rPr>
          <w:rStyle w:val="Collegamentoipertestuale"/>
          <w:rFonts w:eastAsia="Times New Roman"/>
          <w:sz w:val="24"/>
          <w:szCs w:val="24"/>
        </w:rPr>
      </w:pPr>
      <w:hyperlink r:id="rId120"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A960A4" w:rsidP="00D67CF2">
      <w:pPr>
        <w:pStyle w:val="Titolo2"/>
        <w:jc w:val="both"/>
        <w:rPr>
          <w:rFonts w:ascii="Times" w:eastAsia="Times New Roman" w:hAnsi="Times"/>
          <w:sz w:val="24"/>
          <w:szCs w:val="24"/>
        </w:rPr>
      </w:pPr>
      <w:hyperlink r:id="rId121"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A960A4" w:rsidP="00E77E94">
      <w:pPr>
        <w:pStyle w:val="Titolo1"/>
        <w:jc w:val="both"/>
        <w:rPr>
          <w:rStyle w:val="Collegamentoipertestuale"/>
          <w:rFonts w:eastAsia="Times New Roman"/>
          <w:sz w:val="24"/>
          <w:szCs w:val="24"/>
        </w:rPr>
      </w:pPr>
      <w:hyperlink r:id="rId122"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A960A4" w:rsidP="00E77E94">
      <w:pPr>
        <w:pStyle w:val="Titolo1"/>
        <w:jc w:val="both"/>
        <w:rPr>
          <w:rFonts w:eastAsia="Times New Roman"/>
          <w:sz w:val="24"/>
          <w:szCs w:val="24"/>
        </w:rPr>
      </w:pPr>
      <w:hyperlink r:id="rId123"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A960A4" w:rsidP="00E77E94">
      <w:pPr>
        <w:pStyle w:val="Titolo1"/>
        <w:jc w:val="both"/>
        <w:rPr>
          <w:rStyle w:val="Collegamentoipertestuale"/>
          <w:rFonts w:eastAsia="Times New Roman"/>
          <w:sz w:val="24"/>
          <w:szCs w:val="24"/>
        </w:rPr>
      </w:pPr>
      <w:hyperlink r:id="rId124"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A960A4" w:rsidP="00E77E94">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A960A4" w:rsidP="00E77E94">
      <w:pPr>
        <w:pStyle w:val="Titolo1"/>
        <w:jc w:val="both"/>
        <w:rPr>
          <w:rFonts w:eastAsia="Times New Roman"/>
          <w:sz w:val="24"/>
          <w:szCs w:val="24"/>
        </w:rPr>
      </w:pPr>
      <w:hyperlink r:id="rId12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A960A4" w:rsidP="0028018D">
      <w:pPr>
        <w:pStyle w:val="Titolo1"/>
        <w:jc w:val="both"/>
        <w:rPr>
          <w:rFonts w:eastAsia="Times New Roman"/>
          <w:sz w:val="24"/>
          <w:szCs w:val="24"/>
        </w:rPr>
      </w:pPr>
      <w:hyperlink r:id="rId127"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A960A4" w:rsidP="0028018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A960A4" w:rsidP="0028018D">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A960A4" w:rsidP="0028018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A960A4" w:rsidP="0028018D">
      <w:pPr>
        <w:pStyle w:val="Titolo1"/>
        <w:jc w:val="both"/>
        <w:rPr>
          <w:rStyle w:val="Collegamentoipertestuale"/>
          <w:rFonts w:eastAsia="Times New Roman"/>
          <w:sz w:val="24"/>
          <w:szCs w:val="24"/>
        </w:rPr>
      </w:pPr>
      <w:hyperlink r:id="rId131"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A960A4" w:rsidP="00227590">
      <w:pPr>
        <w:pStyle w:val="Titolo2"/>
        <w:jc w:val="both"/>
        <w:rPr>
          <w:rStyle w:val="Collegamentoipertestuale"/>
          <w:rFonts w:ascii="Times" w:eastAsia="Times New Roman" w:hAnsi="Times"/>
          <w:sz w:val="24"/>
          <w:szCs w:val="24"/>
        </w:rPr>
      </w:pPr>
      <w:hyperlink r:id="rId132"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A960A4" w:rsidP="006B1BA4">
      <w:pPr>
        <w:keepNext/>
        <w:keepLines/>
        <w:spacing w:before="200"/>
        <w:jc w:val="both"/>
        <w:outlineLvl w:val="1"/>
        <w:rPr>
          <w:rFonts w:ascii="Times" w:eastAsia="Times New Roman" w:hAnsi="Times" w:cstheme="majorBidi"/>
          <w:b/>
          <w:bCs/>
          <w:color w:val="0000FF"/>
          <w:u w:val="single"/>
        </w:rPr>
      </w:pPr>
      <w:hyperlink r:id="rId133"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A960A4" w:rsidP="001E7597">
      <w:pPr>
        <w:keepNext/>
        <w:keepLines/>
        <w:spacing w:before="200"/>
        <w:jc w:val="both"/>
        <w:outlineLvl w:val="1"/>
        <w:rPr>
          <w:rFonts w:ascii="Times" w:eastAsia="Times New Roman" w:hAnsi="Times" w:cstheme="majorBidi"/>
          <w:b/>
          <w:bCs/>
          <w:color w:val="4F81BD" w:themeColor="accent1"/>
        </w:rPr>
      </w:pPr>
      <w:hyperlink r:id="rId134"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A960A4" w:rsidP="0028018D">
      <w:pPr>
        <w:pStyle w:val="Titolo1"/>
        <w:jc w:val="both"/>
        <w:rPr>
          <w:rFonts w:eastAsia="Times New Roman"/>
          <w:sz w:val="24"/>
          <w:szCs w:val="24"/>
        </w:rPr>
      </w:pPr>
      <w:hyperlink r:id="rId135"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A960A4" w:rsidP="0028018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A960A4" w:rsidP="0028018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A960A4" w:rsidP="0028018D">
      <w:pPr>
        <w:pStyle w:val="Titolo1"/>
        <w:jc w:val="both"/>
        <w:rPr>
          <w:rStyle w:val="Collegamentoipertestuale"/>
          <w:rFonts w:eastAsia="Times New Roman"/>
          <w:sz w:val="24"/>
          <w:szCs w:val="24"/>
        </w:rPr>
      </w:pPr>
      <w:hyperlink r:id="rId138"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A960A4" w:rsidP="0028018D">
      <w:pPr>
        <w:pStyle w:val="Titolo1"/>
        <w:jc w:val="both"/>
        <w:rPr>
          <w:rStyle w:val="Collegamentoipertestuale"/>
          <w:rFonts w:eastAsia="Times New Roman"/>
          <w:sz w:val="24"/>
          <w:szCs w:val="24"/>
        </w:rPr>
      </w:pPr>
      <w:hyperlink r:id="rId139"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A960A4" w:rsidP="0028018D">
      <w:pPr>
        <w:pStyle w:val="Titolo1"/>
        <w:jc w:val="both"/>
        <w:rPr>
          <w:rStyle w:val="Collegamentoipertestuale"/>
          <w:rFonts w:eastAsia="Times New Roman"/>
          <w:sz w:val="24"/>
          <w:szCs w:val="24"/>
        </w:rPr>
      </w:pPr>
      <w:hyperlink r:id="rId140"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A960A4" w:rsidP="0028018D">
      <w:pPr>
        <w:pStyle w:val="Titolo1"/>
        <w:jc w:val="both"/>
        <w:rPr>
          <w:rStyle w:val="Collegamentoipertestuale"/>
          <w:rFonts w:eastAsia="Times New Roman"/>
          <w:sz w:val="24"/>
          <w:szCs w:val="24"/>
        </w:rPr>
      </w:pPr>
      <w:hyperlink r:id="rId141"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A960A4" w:rsidP="000C1DF4">
      <w:pPr>
        <w:keepNext/>
        <w:keepLines/>
        <w:spacing w:before="200"/>
        <w:jc w:val="both"/>
        <w:outlineLvl w:val="1"/>
        <w:rPr>
          <w:rFonts w:ascii="Times" w:eastAsia="Times New Roman" w:hAnsi="Times" w:cstheme="majorBidi"/>
          <w:b/>
          <w:bCs/>
          <w:color w:val="4F81BD" w:themeColor="accent1"/>
        </w:rPr>
      </w:pPr>
      <w:hyperlink r:id="rId142"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A960A4" w:rsidP="0028018D">
      <w:pPr>
        <w:pStyle w:val="Titolo1"/>
        <w:jc w:val="both"/>
        <w:rPr>
          <w:rFonts w:eastAsia="Times New Roman"/>
          <w:sz w:val="24"/>
          <w:szCs w:val="24"/>
        </w:rPr>
      </w:pPr>
      <w:hyperlink r:id="rId143"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A960A4" w:rsidP="0028018D">
      <w:pPr>
        <w:pStyle w:val="Titolo1"/>
        <w:jc w:val="both"/>
        <w:rPr>
          <w:rStyle w:val="Collegamentoipertestuale"/>
          <w:rFonts w:eastAsia="Times New Roman"/>
          <w:sz w:val="24"/>
          <w:szCs w:val="24"/>
        </w:rPr>
      </w:pPr>
      <w:hyperlink r:id="rId144"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A960A4" w:rsidP="004E19E2">
      <w:pPr>
        <w:keepNext/>
        <w:keepLines/>
        <w:spacing w:before="200"/>
        <w:jc w:val="both"/>
        <w:outlineLvl w:val="1"/>
        <w:rPr>
          <w:rFonts w:ascii="Times" w:eastAsia="Times New Roman" w:hAnsi="Times" w:cstheme="majorBidi"/>
          <w:b/>
          <w:bCs/>
          <w:color w:val="4F81BD" w:themeColor="accent1"/>
        </w:rPr>
      </w:pPr>
      <w:hyperlink r:id="rId145"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A960A4" w:rsidP="00147A78">
      <w:pPr>
        <w:pStyle w:val="Titolo1"/>
        <w:jc w:val="both"/>
        <w:rPr>
          <w:rStyle w:val="Collegamentoipertestuale"/>
          <w:rFonts w:eastAsia="Times New Roman"/>
          <w:sz w:val="24"/>
          <w:szCs w:val="24"/>
        </w:rPr>
      </w:pPr>
      <w:hyperlink r:id="rId146"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A960A4" w:rsidP="0041207C">
      <w:pPr>
        <w:keepNext/>
        <w:keepLines/>
        <w:spacing w:before="200"/>
        <w:jc w:val="both"/>
        <w:outlineLvl w:val="1"/>
        <w:rPr>
          <w:rFonts w:ascii="Times" w:eastAsia="Times New Roman" w:hAnsi="Times" w:cstheme="majorBidi"/>
          <w:b/>
          <w:bCs/>
          <w:color w:val="4F81BD" w:themeColor="accent1"/>
        </w:rPr>
      </w:pPr>
      <w:hyperlink r:id="rId147"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A960A4" w:rsidP="00147A78">
      <w:pPr>
        <w:pStyle w:val="Titolo1"/>
        <w:jc w:val="both"/>
        <w:rPr>
          <w:rStyle w:val="Collegamentoipertestuale"/>
          <w:rFonts w:eastAsia="Times New Roman"/>
          <w:sz w:val="24"/>
          <w:szCs w:val="24"/>
        </w:rPr>
      </w:pPr>
      <w:hyperlink r:id="rId148"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A960A4" w:rsidP="00EE57AD">
      <w:pPr>
        <w:keepNext/>
        <w:keepLines/>
        <w:spacing w:before="200"/>
        <w:jc w:val="both"/>
        <w:outlineLvl w:val="1"/>
        <w:rPr>
          <w:rFonts w:ascii="Times" w:eastAsia="Times New Roman" w:hAnsi="Times" w:cstheme="majorBidi"/>
          <w:b/>
          <w:bCs/>
          <w:color w:val="4F81BD" w:themeColor="accent1"/>
        </w:rPr>
      </w:pPr>
      <w:hyperlink r:id="rId149"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w:t>
        </w:r>
        <w:proofErr w:type="gramStart"/>
        <w:r w:rsidR="00EE57AD" w:rsidRPr="00EE57AD">
          <w:rPr>
            <w:rFonts w:ascii="Times" w:eastAsia="Times New Roman" w:hAnsi="Times" w:cstheme="majorBidi"/>
            <w:b/>
            <w:bCs/>
            <w:color w:val="0000FF"/>
            <w:u w:val="single"/>
          </w:rPr>
          <w:t>progettualità</w:t>
        </w:r>
        <w:proofErr w:type="gramEnd"/>
        <w:r w:rsidR="00EE57AD" w:rsidRPr="00EE57AD">
          <w:rPr>
            <w:rFonts w:ascii="Times" w:eastAsia="Times New Roman" w:hAnsi="Times" w:cstheme="majorBidi"/>
            <w:b/>
            <w:bCs/>
            <w:color w:val="0000FF"/>
            <w:u w:val="single"/>
          </w:rPr>
          <w:t xml:space="preserve"> come necessaria riflessione sui destini collettivi e sociali.</w:t>
        </w:r>
      </w:hyperlink>
    </w:p>
    <w:p w14:paraId="19981C78" w14:textId="77777777" w:rsidR="00147A78" w:rsidRPr="00AD162B" w:rsidRDefault="00A960A4" w:rsidP="00147A78">
      <w:pPr>
        <w:pStyle w:val="Titolo1"/>
        <w:jc w:val="both"/>
        <w:rPr>
          <w:rStyle w:val="Collegamentoipertestuale"/>
          <w:rFonts w:eastAsia="Times New Roman"/>
          <w:sz w:val="24"/>
          <w:szCs w:val="24"/>
        </w:rPr>
      </w:pPr>
      <w:hyperlink r:id="rId150"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A960A4" w:rsidP="00AF69B2">
      <w:pPr>
        <w:keepNext/>
        <w:keepLines/>
        <w:spacing w:before="200"/>
        <w:jc w:val="both"/>
        <w:outlineLvl w:val="1"/>
        <w:rPr>
          <w:rFonts w:ascii="Times" w:eastAsia="Times New Roman" w:hAnsi="Times" w:cstheme="majorBidi"/>
          <w:b/>
          <w:bCs/>
          <w:color w:val="4F81BD" w:themeColor="accent1"/>
        </w:rPr>
      </w:pPr>
      <w:hyperlink r:id="rId151"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A960A4" w:rsidP="00C52E7D">
      <w:pPr>
        <w:pStyle w:val="Titolo1"/>
        <w:jc w:val="both"/>
        <w:rPr>
          <w:rStyle w:val="Collegamentoipertestuale"/>
          <w:rFonts w:eastAsia="Times New Roman"/>
          <w:sz w:val="24"/>
          <w:szCs w:val="24"/>
        </w:rPr>
      </w:pPr>
      <w:hyperlink r:id="rId152"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A960A4" w:rsidP="000137ED">
      <w:pPr>
        <w:pStyle w:val="Titolo2"/>
        <w:jc w:val="both"/>
        <w:rPr>
          <w:rStyle w:val="Collegamentoipertestuale"/>
          <w:rFonts w:ascii="Times" w:eastAsia="Times New Roman" w:hAnsi="Times"/>
          <w:sz w:val="24"/>
          <w:szCs w:val="24"/>
        </w:rPr>
      </w:pPr>
      <w:hyperlink r:id="rId153"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A960A4" w:rsidP="002168ED">
      <w:pPr>
        <w:pStyle w:val="Titolo2"/>
        <w:jc w:val="both"/>
        <w:rPr>
          <w:rStyle w:val="Collegamentoipertestuale"/>
          <w:rFonts w:ascii="Times" w:eastAsia="Times New Roman" w:hAnsi="Times"/>
          <w:sz w:val="24"/>
          <w:szCs w:val="24"/>
        </w:rPr>
      </w:pPr>
      <w:hyperlink r:id="rId154"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A960A4" w:rsidP="006E5CE5">
      <w:pPr>
        <w:pStyle w:val="Titolo2"/>
        <w:jc w:val="both"/>
        <w:rPr>
          <w:rFonts w:ascii="Times" w:eastAsia="Times New Roman" w:hAnsi="Times"/>
          <w:sz w:val="24"/>
          <w:szCs w:val="24"/>
        </w:rPr>
      </w:pPr>
      <w:hyperlink r:id="rId155"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A960A4" w:rsidP="00C52E7D">
      <w:pPr>
        <w:pStyle w:val="Titolo1"/>
        <w:jc w:val="both"/>
        <w:rPr>
          <w:rFonts w:eastAsia="Times New Roman"/>
          <w:sz w:val="24"/>
          <w:szCs w:val="24"/>
        </w:rPr>
      </w:pPr>
      <w:hyperlink r:id="rId156"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A960A4" w:rsidP="00C52E7D">
      <w:pPr>
        <w:pStyle w:val="Titolo1"/>
        <w:jc w:val="both"/>
        <w:rPr>
          <w:rFonts w:eastAsia="Times New Roman"/>
          <w:color w:val="548DD4" w:themeColor="text2" w:themeTint="99"/>
          <w:sz w:val="24"/>
          <w:szCs w:val="24"/>
        </w:rPr>
      </w:pPr>
      <w:hyperlink r:id="rId157"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A960A4" w:rsidP="00161907">
      <w:pPr>
        <w:pStyle w:val="Titolo1"/>
        <w:jc w:val="both"/>
        <w:rPr>
          <w:rStyle w:val="Collegamentoipertestuale"/>
          <w:rFonts w:eastAsia="Times New Roman"/>
          <w:sz w:val="24"/>
          <w:szCs w:val="24"/>
        </w:rPr>
      </w:pPr>
      <w:hyperlink r:id="rId158"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Pr="00FF0465" w:rsidRDefault="00A960A4" w:rsidP="00FF0465">
      <w:pPr>
        <w:keepNext/>
        <w:keepLines/>
        <w:spacing w:before="200"/>
        <w:jc w:val="both"/>
        <w:outlineLvl w:val="1"/>
        <w:rPr>
          <w:rFonts w:ascii="Times" w:eastAsia="Times New Roman" w:hAnsi="Times" w:cstheme="majorBidi"/>
          <w:b/>
          <w:bCs/>
          <w:color w:val="4F81BD" w:themeColor="accent1"/>
        </w:rPr>
      </w:pPr>
      <w:hyperlink r:id="rId159"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914051F" w14:textId="77777777" w:rsidR="00161907" w:rsidRPr="00AD162B" w:rsidRDefault="00A960A4" w:rsidP="00161907">
      <w:pPr>
        <w:pStyle w:val="Titolo2"/>
        <w:jc w:val="both"/>
        <w:rPr>
          <w:rFonts w:ascii="Times" w:eastAsia="Times New Roman" w:hAnsi="Times"/>
          <w:sz w:val="24"/>
          <w:szCs w:val="24"/>
        </w:rPr>
      </w:pPr>
      <w:hyperlink r:id="rId160"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A960A4" w:rsidP="00704D30">
      <w:pPr>
        <w:keepNext/>
        <w:keepLines/>
        <w:spacing w:before="200"/>
        <w:jc w:val="both"/>
        <w:outlineLvl w:val="1"/>
        <w:rPr>
          <w:rFonts w:ascii="Times" w:eastAsia="Times New Roman" w:hAnsi="Times" w:cstheme="majorBidi"/>
          <w:b/>
          <w:bCs/>
          <w:color w:val="0000FF"/>
          <w:u w:val="single"/>
        </w:rPr>
      </w:pPr>
      <w:hyperlink r:id="rId161"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A960A4" w:rsidP="001617D0">
      <w:pPr>
        <w:keepNext/>
        <w:keepLines/>
        <w:spacing w:before="200"/>
        <w:jc w:val="both"/>
        <w:outlineLvl w:val="1"/>
        <w:rPr>
          <w:rFonts w:ascii="Times" w:eastAsia="Times New Roman" w:hAnsi="Times" w:cstheme="majorBidi"/>
          <w:b/>
          <w:bCs/>
          <w:color w:val="4F81BD" w:themeColor="accent1"/>
        </w:rPr>
      </w:pPr>
      <w:hyperlink r:id="rId162"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A960A4" w:rsidP="00D82F14">
      <w:pPr>
        <w:pStyle w:val="Titolo2"/>
        <w:jc w:val="both"/>
        <w:rPr>
          <w:rFonts w:ascii="Times" w:eastAsia="Times New Roman" w:hAnsi="Times"/>
          <w:sz w:val="24"/>
          <w:szCs w:val="24"/>
        </w:rPr>
      </w:pPr>
      <w:hyperlink r:id="rId163"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A960A4" w:rsidP="00C52E7D">
      <w:pPr>
        <w:pStyle w:val="Titolo1"/>
        <w:jc w:val="both"/>
        <w:rPr>
          <w:rFonts w:eastAsia="Times New Roman"/>
          <w:sz w:val="24"/>
          <w:szCs w:val="24"/>
        </w:rPr>
      </w:pPr>
      <w:hyperlink r:id="rId164"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A960A4" w:rsidP="00C52E7D">
      <w:pPr>
        <w:pStyle w:val="Titolo1"/>
        <w:jc w:val="both"/>
        <w:rPr>
          <w:rFonts w:eastAsia="Times New Roman"/>
          <w:sz w:val="24"/>
          <w:szCs w:val="24"/>
        </w:rPr>
      </w:pPr>
      <w:hyperlink r:id="rId165"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A960A4" w:rsidP="00C52E7D">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A960A4" w:rsidP="00C52E7D">
      <w:pPr>
        <w:pStyle w:val="Titolo1"/>
        <w:jc w:val="both"/>
        <w:rPr>
          <w:rFonts w:eastAsia="Times New Roman"/>
          <w:sz w:val="24"/>
          <w:szCs w:val="24"/>
        </w:rPr>
      </w:pPr>
      <w:hyperlink r:id="rId16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A960A4" w:rsidP="00C52E7D">
      <w:pPr>
        <w:pStyle w:val="Titolo1"/>
        <w:jc w:val="both"/>
        <w:rPr>
          <w:rStyle w:val="Collegamentoipertestuale"/>
          <w:rFonts w:eastAsia="Times New Roman"/>
          <w:sz w:val="24"/>
          <w:szCs w:val="24"/>
        </w:rPr>
      </w:pPr>
      <w:hyperlink r:id="rId16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A960A4" w:rsidP="002F594D">
      <w:pPr>
        <w:keepNext/>
        <w:keepLines/>
        <w:spacing w:before="200"/>
        <w:jc w:val="both"/>
        <w:outlineLvl w:val="1"/>
        <w:rPr>
          <w:rFonts w:ascii="Times" w:eastAsia="Times New Roman" w:hAnsi="Times" w:cstheme="majorBidi"/>
          <w:b/>
          <w:bCs/>
          <w:color w:val="4F81BD" w:themeColor="accent1"/>
        </w:rPr>
      </w:pPr>
      <w:hyperlink r:id="rId169"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A960A4" w:rsidP="00C52E7D">
      <w:pPr>
        <w:pStyle w:val="Titolo1"/>
        <w:jc w:val="both"/>
        <w:rPr>
          <w:rFonts w:eastAsia="Times New Roman"/>
          <w:sz w:val="24"/>
          <w:szCs w:val="24"/>
        </w:rPr>
      </w:pPr>
      <w:hyperlink r:id="rId17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A960A4" w:rsidP="00C52E7D">
      <w:pPr>
        <w:pStyle w:val="Titolo1"/>
        <w:jc w:val="both"/>
        <w:rPr>
          <w:rFonts w:eastAsia="Times New Roman"/>
          <w:sz w:val="24"/>
          <w:szCs w:val="24"/>
        </w:rPr>
      </w:pPr>
      <w:hyperlink r:id="rId171"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A960A4" w:rsidP="00F50F91">
      <w:pPr>
        <w:pStyle w:val="Titolo1"/>
        <w:jc w:val="both"/>
        <w:rPr>
          <w:rFonts w:eastAsia="Times New Roman"/>
          <w:sz w:val="24"/>
          <w:szCs w:val="24"/>
        </w:rPr>
      </w:pPr>
      <w:hyperlink r:id="rId17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A960A4" w:rsidP="00F50F91">
      <w:pPr>
        <w:pStyle w:val="Titolo1"/>
        <w:jc w:val="both"/>
        <w:rPr>
          <w:rStyle w:val="Collegamentoipertestuale"/>
          <w:rFonts w:eastAsia="Times New Roman"/>
          <w:sz w:val="24"/>
          <w:szCs w:val="24"/>
        </w:rPr>
      </w:pPr>
      <w:hyperlink r:id="rId17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A960A4" w:rsidP="00F50F91">
      <w:pPr>
        <w:pStyle w:val="Titolo1"/>
        <w:jc w:val="both"/>
        <w:rPr>
          <w:rStyle w:val="Collegamentoipertestuale"/>
          <w:rFonts w:eastAsia="Times New Roman"/>
          <w:sz w:val="24"/>
          <w:szCs w:val="24"/>
        </w:rPr>
      </w:pPr>
      <w:hyperlink r:id="rId174"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A960A4" w:rsidP="003A78FF">
      <w:pPr>
        <w:pStyle w:val="Titolo1"/>
        <w:jc w:val="both"/>
        <w:rPr>
          <w:rStyle w:val="Collegamentoipertestuale"/>
          <w:rFonts w:eastAsia="Times New Roman"/>
          <w:sz w:val="24"/>
          <w:szCs w:val="24"/>
        </w:rPr>
      </w:pPr>
      <w:hyperlink r:id="rId175"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A960A4" w:rsidP="003A78FF">
      <w:pPr>
        <w:pStyle w:val="Titolo1"/>
        <w:jc w:val="both"/>
        <w:rPr>
          <w:rStyle w:val="Collegamentoipertestuale"/>
          <w:rFonts w:eastAsia="Times New Roman"/>
          <w:sz w:val="24"/>
          <w:szCs w:val="24"/>
        </w:rPr>
      </w:pPr>
      <w:hyperlink r:id="rId176"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A960A4" w:rsidP="005A553B">
      <w:pPr>
        <w:pStyle w:val="Titolo2"/>
        <w:jc w:val="both"/>
        <w:rPr>
          <w:rStyle w:val="Collegamentoipertestuale"/>
          <w:rFonts w:ascii="Times" w:eastAsia="Times New Roman" w:hAnsi="Times"/>
          <w:sz w:val="24"/>
          <w:szCs w:val="24"/>
        </w:rPr>
      </w:pPr>
      <w:hyperlink r:id="rId177"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A960A4" w:rsidP="0041207C">
      <w:pPr>
        <w:pStyle w:val="Titolo2"/>
        <w:jc w:val="both"/>
        <w:rPr>
          <w:rStyle w:val="Collegamentoipertestuale"/>
          <w:rFonts w:ascii="Times" w:eastAsia="Times New Roman" w:hAnsi="Times"/>
          <w:sz w:val="24"/>
          <w:szCs w:val="24"/>
        </w:rPr>
      </w:pPr>
      <w:hyperlink r:id="rId178"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A960A4" w:rsidP="00844116">
      <w:pPr>
        <w:pStyle w:val="Titolo2"/>
        <w:jc w:val="both"/>
        <w:rPr>
          <w:rFonts w:ascii="Times" w:eastAsia="Times New Roman" w:hAnsi="Times"/>
          <w:sz w:val="24"/>
          <w:szCs w:val="24"/>
        </w:rPr>
      </w:pPr>
      <w:hyperlink r:id="rId179"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A960A4" w:rsidP="00F50F91">
      <w:pPr>
        <w:pStyle w:val="Titolo1"/>
        <w:jc w:val="both"/>
        <w:rPr>
          <w:rFonts w:eastAsia="Times New Roman"/>
          <w:sz w:val="24"/>
          <w:szCs w:val="24"/>
        </w:rPr>
      </w:pPr>
      <w:hyperlink r:id="rId180"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A960A4" w:rsidP="00EF1A31">
      <w:pPr>
        <w:pStyle w:val="Titolo1"/>
        <w:jc w:val="both"/>
        <w:rPr>
          <w:rFonts w:eastAsia="Times New Roman"/>
          <w:sz w:val="24"/>
          <w:szCs w:val="24"/>
        </w:rPr>
      </w:pPr>
      <w:hyperlink r:id="rId181"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A960A4" w:rsidP="00EF1A31">
      <w:pPr>
        <w:pStyle w:val="Titolo1"/>
        <w:jc w:val="both"/>
        <w:rPr>
          <w:rFonts w:eastAsia="Times New Roman"/>
          <w:sz w:val="24"/>
          <w:szCs w:val="24"/>
        </w:rPr>
      </w:pPr>
      <w:hyperlink r:id="rId182"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A960A4" w:rsidP="00EF1A31">
      <w:pPr>
        <w:pStyle w:val="Titolo1"/>
        <w:jc w:val="both"/>
        <w:rPr>
          <w:rStyle w:val="Collegamentoipertestuale"/>
          <w:rFonts w:eastAsia="Times New Roman"/>
          <w:sz w:val="24"/>
          <w:szCs w:val="24"/>
        </w:rPr>
      </w:pPr>
      <w:hyperlink r:id="rId183"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A960A4" w:rsidP="00EF1A31">
      <w:pPr>
        <w:pStyle w:val="Titolo1"/>
        <w:jc w:val="both"/>
        <w:rPr>
          <w:rFonts w:eastAsia="Times New Roman"/>
          <w:sz w:val="24"/>
          <w:szCs w:val="24"/>
        </w:rPr>
      </w:pPr>
      <w:hyperlink r:id="rId184"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A960A4" w:rsidP="00C52E7D">
      <w:pPr>
        <w:pStyle w:val="Titolo1"/>
        <w:jc w:val="both"/>
        <w:rPr>
          <w:rFonts w:eastAsia="Times New Roman"/>
          <w:sz w:val="24"/>
          <w:szCs w:val="24"/>
        </w:rPr>
      </w:pPr>
      <w:hyperlink r:id="rId185"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A960A4" w:rsidP="00C52E7D">
      <w:pPr>
        <w:pStyle w:val="Titolo1"/>
        <w:jc w:val="both"/>
        <w:rPr>
          <w:rStyle w:val="Collegamentoipertestuale"/>
          <w:rFonts w:eastAsia="Times New Roman"/>
          <w:sz w:val="24"/>
          <w:szCs w:val="24"/>
        </w:rPr>
      </w:pPr>
      <w:hyperlink r:id="rId186"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A960A4" w:rsidP="00C52E7D">
      <w:pPr>
        <w:pStyle w:val="Titolo1"/>
        <w:jc w:val="both"/>
        <w:rPr>
          <w:rFonts w:eastAsia="Times New Roman"/>
          <w:sz w:val="24"/>
          <w:szCs w:val="24"/>
        </w:rPr>
      </w:pPr>
      <w:hyperlink r:id="rId187"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A960A4" w:rsidP="00C52E7D">
      <w:pPr>
        <w:pStyle w:val="Titolo1"/>
        <w:jc w:val="both"/>
        <w:rPr>
          <w:rStyle w:val="Collegamentoipertestuale"/>
          <w:rFonts w:eastAsia="Times New Roman"/>
          <w:sz w:val="24"/>
          <w:szCs w:val="24"/>
        </w:rPr>
      </w:pPr>
      <w:hyperlink r:id="rId188"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A960A4" w:rsidP="009B0E4D">
      <w:pPr>
        <w:pStyle w:val="Titolo2"/>
        <w:jc w:val="both"/>
        <w:rPr>
          <w:rFonts w:ascii="Times" w:eastAsia="Times New Roman" w:hAnsi="Times"/>
          <w:sz w:val="24"/>
          <w:szCs w:val="24"/>
        </w:rPr>
      </w:pPr>
      <w:hyperlink r:id="rId189"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A960A4" w:rsidP="00D327BE">
      <w:pPr>
        <w:pStyle w:val="Titolo1"/>
        <w:jc w:val="both"/>
        <w:rPr>
          <w:rFonts w:eastAsia="Times New Roman"/>
          <w:sz w:val="24"/>
          <w:szCs w:val="24"/>
        </w:rPr>
      </w:pPr>
      <w:hyperlink r:id="rId190"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A960A4" w:rsidP="00D327BE">
      <w:pPr>
        <w:pStyle w:val="Titolo1"/>
        <w:jc w:val="both"/>
        <w:rPr>
          <w:rFonts w:eastAsia="Times New Roman"/>
          <w:sz w:val="24"/>
          <w:szCs w:val="24"/>
        </w:rPr>
      </w:pPr>
      <w:hyperlink r:id="rId191"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A960A4" w:rsidP="00D327BE">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A960A4" w:rsidP="00D327BE">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A960A4" w:rsidP="00D327BE">
      <w:pPr>
        <w:pStyle w:val="Titolo1"/>
        <w:jc w:val="both"/>
        <w:rPr>
          <w:rFonts w:eastAsia="Times New Roman"/>
          <w:sz w:val="24"/>
          <w:szCs w:val="24"/>
        </w:rPr>
      </w:pPr>
      <w:hyperlink r:id="rId194"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A960A4" w:rsidP="00D327BE">
      <w:pPr>
        <w:pStyle w:val="Titolo1"/>
        <w:jc w:val="both"/>
        <w:rPr>
          <w:rFonts w:eastAsia="Times New Roman"/>
          <w:sz w:val="24"/>
          <w:szCs w:val="24"/>
        </w:rPr>
      </w:pPr>
      <w:hyperlink r:id="rId195"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A960A4" w:rsidP="00553E15">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A960A4" w:rsidP="00553E15">
      <w:pPr>
        <w:pStyle w:val="Titolo1"/>
        <w:jc w:val="both"/>
        <w:rPr>
          <w:rFonts w:eastAsia="Times New Roman"/>
          <w:sz w:val="24"/>
          <w:szCs w:val="24"/>
        </w:rPr>
      </w:pPr>
      <w:hyperlink r:id="rId197"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A960A4" w:rsidP="00553E15">
      <w:pPr>
        <w:pStyle w:val="Titolo1"/>
        <w:jc w:val="both"/>
        <w:rPr>
          <w:rFonts w:eastAsia="Times New Roman"/>
          <w:sz w:val="24"/>
          <w:szCs w:val="24"/>
        </w:rPr>
      </w:pPr>
      <w:hyperlink r:id="rId198"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A960A4" w:rsidP="00201E62">
      <w:pPr>
        <w:pStyle w:val="Titolo1"/>
        <w:jc w:val="both"/>
        <w:rPr>
          <w:rStyle w:val="Collegamentoipertestuale"/>
          <w:rFonts w:eastAsia="Times New Roman"/>
          <w:sz w:val="24"/>
          <w:szCs w:val="24"/>
        </w:rPr>
      </w:pPr>
      <w:hyperlink r:id="rId199"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A960A4" w:rsidP="005C3826">
      <w:pPr>
        <w:pStyle w:val="Titolo2"/>
        <w:jc w:val="both"/>
        <w:rPr>
          <w:rStyle w:val="Collegamentoipertestuale"/>
          <w:rFonts w:ascii="Times" w:eastAsia="Times New Roman" w:hAnsi="Times"/>
          <w:sz w:val="24"/>
          <w:szCs w:val="24"/>
        </w:rPr>
      </w:pPr>
      <w:hyperlink r:id="rId200"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A960A4" w:rsidP="00020335">
      <w:pPr>
        <w:keepNext/>
        <w:keepLines/>
        <w:spacing w:before="200"/>
        <w:jc w:val="both"/>
        <w:outlineLvl w:val="1"/>
        <w:rPr>
          <w:rFonts w:ascii="Times" w:eastAsia="Times New Roman" w:hAnsi="Times" w:cstheme="majorBidi"/>
          <w:b/>
          <w:bCs/>
          <w:color w:val="4F81BD" w:themeColor="accent1"/>
        </w:rPr>
      </w:pPr>
      <w:hyperlink r:id="rId201"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A960A4" w:rsidP="00201E62">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A960A4" w:rsidP="00FC183E">
      <w:pPr>
        <w:pStyle w:val="Titolo1"/>
        <w:jc w:val="both"/>
        <w:rPr>
          <w:rStyle w:val="Collegamentoipertestuale"/>
          <w:rFonts w:eastAsia="Times New Roman"/>
          <w:sz w:val="24"/>
          <w:szCs w:val="24"/>
        </w:rPr>
      </w:pPr>
      <w:hyperlink r:id="rId203"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A960A4" w:rsidP="00FC183E">
      <w:pPr>
        <w:keepNext/>
        <w:keepLines/>
        <w:spacing w:before="200"/>
        <w:jc w:val="both"/>
        <w:outlineLvl w:val="1"/>
        <w:rPr>
          <w:rFonts w:ascii="Times" w:eastAsia="Times New Roman" w:hAnsi="Times" w:cstheme="majorBidi"/>
          <w:b/>
          <w:bCs/>
          <w:color w:val="4F81BD" w:themeColor="accent1"/>
        </w:rPr>
      </w:pPr>
      <w:hyperlink r:id="rId204"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A960A4" w:rsidP="00EF1EAC">
      <w:pPr>
        <w:pStyle w:val="Titolo1"/>
        <w:jc w:val="both"/>
        <w:rPr>
          <w:rFonts w:eastAsia="Times New Roman"/>
          <w:sz w:val="24"/>
          <w:szCs w:val="24"/>
        </w:rPr>
      </w:pPr>
      <w:hyperlink r:id="rId205"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A960A4" w:rsidP="00EF1EAC">
      <w:pPr>
        <w:pStyle w:val="Titolo1"/>
        <w:jc w:val="both"/>
        <w:rPr>
          <w:rFonts w:eastAsia="Times New Roman"/>
          <w:sz w:val="24"/>
          <w:szCs w:val="24"/>
        </w:rPr>
      </w:pPr>
      <w:hyperlink r:id="rId20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A960A4" w:rsidP="00C52E7D">
      <w:pPr>
        <w:pStyle w:val="Titolo1"/>
        <w:jc w:val="both"/>
        <w:rPr>
          <w:rFonts w:eastAsia="Times New Roman"/>
          <w:sz w:val="24"/>
          <w:szCs w:val="24"/>
        </w:rPr>
      </w:pPr>
      <w:hyperlink r:id="rId20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A960A4" w:rsidP="00C52E7D">
      <w:pPr>
        <w:pStyle w:val="Titolo1"/>
        <w:jc w:val="both"/>
        <w:rPr>
          <w:rFonts w:eastAsia="Times New Roman"/>
          <w:sz w:val="24"/>
          <w:szCs w:val="24"/>
        </w:rPr>
      </w:pPr>
      <w:hyperlink r:id="rId20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A960A4" w:rsidP="00C52E7D">
      <w:pPr>
        <w:pStyle w:val="Titolo1"/>
        <w:jc w:val="both"/>
        <w:rPr>
          <w:rFonts w:eastAsia="Times New Roman"/>
          <w:sz w:val="24"/>
          <w:szCs w:val="24"/>
        </w:rPr>
      </w:pPr>
      <w:hyperlink r:id="rId20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A960A4" w:rsidP="009E3B57">
      <w:pPr>
        <w:pStyle w:val="Titolo1"/>
        <w:jc w:val="both"/>
        <w:rPr>
          <w:rFonts w:eastAsia="Times New Roman"/>
          <w:sz w:val="24"/>
          <w:szCs w:val="24"/>
        </w:rPr>
      </w:pPr>
      <w:hyperlink r:id="rId210"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A960A4" w:rsidP="0077011C">
      <w:pPr>
        <w:pStyle w:val="Titolo1"/>
        <w:jc w:val="both"/>
        <w:rPr>
          <w:rFonts w:eastAsia="Times New Roman"/>
          <w:sz w:val="24"/>
          <w:szCs w:val="24"/>
        </w:rPr>
      </w:pPr>
      <w:hyperlink r:id="rId21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A960A4" w:rsidP="0077011C">
      <w:pPr>
        <w:pStyle w:val="Titolo1"/>
        <w:jc w:val="both"/>
        <w:rPr>
          <w:rFonts w:eastAsia="Times New Roman"/>
          <w:sz w:val="24"/>
          <w:szCs w:val="24"/>
        </w:rPr>
      </w:pPr>
      <w:hyperlink r:id="rId21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A960A4" w:rsidP="0077011C">
      <w:pPr>
        <w:pStyle w:val="Titolo1"/>
        <w:jc w:val="both"/>
        <w:rPr>
          <w:rFonts w:eastAsia="Times New Roman"/>
          <w:sz w:val="24"/>
          <w:szCs w:val="24"/>
        </w:rPr>
      </w:pPr>
      <w:hyperlink r:id="rId21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A960A4" w:rsidP="0077011C">
      <w:pPr>
        <w:pStyle w:val="Titolo1"/>
        <w:jc w:val="both"/>
        <w:rPr>
          <w:rFonts w:eastAsia="Times New Roman"/>
          <w:sz w:val="24"/>
          <w:szCs w:val="24"/>
        </w:rPr>
      </w:pPr>
      <w:hyperlink r:id="rId21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A960A4" w:rsidP="0077011C">
      <w:pPr>
        <w:pStyle w:val="Titolo1"/>
        <w:jc w:val="both"/>
        <w:rPr>
          <w:rFonts w:eastAsia="Times New Roman"/>
          <w:sz w:val="24"/>
          <w:szCs w:val="24"/>
        </w:rPr>
      </w:pPr>
      <w:hyperlink r:id="rId21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A960A4" w:rsidP="0077011C">
      <w:pPr>
        <w:pStyle w:val="Titolo1"/>
        <w:jc w:val="both"/>
        <w:rPr>
          <w:rStyle w:val="Collegamentoipertestuale"/>
          <w:rFonts w:eastAsia="Times New Roman"/>
          <w:sz w:val="24"/>
          <w:szCs w:val="24"/>
        </w:rPr>
      </w:pPr>
      <w:hyperlink r:id="rId21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A960A4" w:rsidP="0077011C">
      <w:pPr>
        <w:pStyle w:val="Titolo1"/>
        <w:jc w:val="both"/>
        <w:rPr>
          <w:rStyle w:val="Collegamentoipertestuale"/>
          <w:rFonts w:eastAsia="Times New Roman"/>
          <w:sz w:val="24"/>
          <w:szCs w:val="24"/>
        </w:rPr>
      </w:pPr>
      <w:hyperlink r:id="rId217"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A960A4" w:rsidP="007E41BC">
      <w:pPr>
        <w:pStyle w:val="Titolo1"/>
        <w:jc w:val="both"/>
        <w:rPr>
          <w:rStyle w:val="Collegamentoipertestuale"/>
          <w:rFonts w:eastAsia="Times New Roman"/>
          <w:sz w:val="24"/>
          <w:szCs w:val="24"/>
        </w:rPr>
      </w:pPr>
      <w:hyperlink r:id="rId218"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A960A4" w:rsidP="007E41BC">
      <w:pPr>
        <w:pStyle w:val="Titolo2"/>
        <w:jc w:val="both"/>
        <w:rPr>
          <w:rStyle w:val="Collegamentoipertestuale"/>
          <w:rFonts w:ascii="Times" w:eastAsia="Times New Roman" w:hAnsi="Times"/>
          <w:sz w:val="24"/>
          <w:szCs w:val="24"/>
        </w:rPr>
      </w:pPr>
      <w:hyperlink r:id="rId219"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A960A4" w:rsidP="0040602E">
      <w:pPr>
        <w:pStyle w:val="Titolo2"/>
        <w:jc w:val="both"/>
        <w:rPr>
          <w:rStyle w:val="Collegamentoipertestuale"/>
          <w:rFonts w:ascii="Times" w:eastAsia="Times New Roman" w:hAnsi="Times"/>
          <w:sz w:val="24"/>
          <w:szCs w:val="24"/>
        </w:rPr>
      </w:pPr>
      <w:hyperlink r:id="rId220"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A960A4" w:rsidP="00FA3359">
      <w:pPr>
        <w:keepNext/>
        <w:keepLines/>
        <w:spacing w:before="200"/>
        <w:jc w:val="both"/>
        <w:outlineLvl w:val="1"/>
        <w:rPr>
          <w:rFonts w:ascii="Times" w:eastAsia="Times New Roman" w:hAnsi="Times" w:cstheme="majorBidi"/>
          <w:b/>
          <w:bCs/>
          <w:color w:val="0000FF"/>
          <w:u w:val="single"/>
        </w:rPr>
      </w:pPr>
      <w:hyperlink r:id="rId221"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Pr="001E3FE9" w:rsidRDefault="00A960A4" w:rsidP="001E3FE9">
      <w:pPr>
        <w:jc w:val="both"/>
        <w:rPr>
          <w:rFonts w:ascii="Times" w:eastAsia="Times New Roman" w:hAnsi="Times"/>
        </w:rPr>
      </w:pPr>
      <w:hyperlink r:id="rId222"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308842B8" w14:textId="77777777" w:rsidR="00014A10" w:rsidRDefault="00A960A4" w:rsidP="009E3B57">
      <w:pPr>
        <w:pStyle w:val="Titolo1"/>
        <w:jc w:val="both"/>
        <w:rPr>
          <w:rStyle w:val="Collegamentoipertestuale"/>
          <w:rFonts w:eastAsia="Times New Roman"/>
          <w:sz w:val="24"/>
          <w:szCs w:val="24"/>
        </w:rPr>
      </w:pPr>
      <w:hyperlink r:id="rId223"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A960A4" w:rsidP="00B845EC">
      <w:pPr>
        <w:keepNext/>
        <w:keepLines/>
        <w:spacing w:before="200"/>
        <w:jc w:val="both"/>
        <w:outlineLvl w:val="1"/>
        <w:rPr>
          <w:rFonts w:ascii="Times" w:eastAsia="Times New Roman" w:hAnsi="Times" w:cstheme="majorBidi"/>
          <w:b/>
          <w:bCs/>
          <w:color w:val="4F81BD" w:themeColor="accent1"/>
        </w:rPr>
      </w:pPr>
      <w:hyperlink r:id="rId224"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A960A4" w:rsidP="00EE3301">
      <w:pPr>
        <w:pStyle w:val="Titolo1"/>
        <w:jc w:val="both"/>
        <w:rPr>
          <w:rFonts w:eastAsia="Times New Roman"/>
          <w:sz w:val="24"/>
          <w:szCs w:val="24"/>
        </w:rPr>
      </w:pPr>
      <w:hyperlink r:id="rId225"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A960A4" w:rsidP="00994513">
      <w:pPr>
        <w:pStyle w:val="Titolo1"/>
        <w:jc w:val="both"/>
        <w:rPr>
          <w:rStyle w:val="Collegamentoipertestuale"/>
          <w:rFonts w:eastAsia="Times New Roman"/>
          <w:sz w:val="24"/>
          <w:szCs w:val="24"/>
        </w:rPr>
      </w:pPr>
      <w:hyperlink r:id="rId226"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A960A4" w:rsidP="00994513">
      <w:pPr>
        <w:pStyle w:val="Titolo1"/>
        <w:jc w:val="both"/>
        <w:rPr>
          <w:rFonts w:eastAsia="Times New Roman"/>
          <w:sz w:val="24"/>
          <w:szCs w:val="24"/>
        </w:rPr>
      </w:pPr>
      <w:hyperlink r:id="rId227"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A960A4" w:rsidP="00994513">
      <w:pPr>
        <w:pStyle w:val="Titolo1"/>
        <w:jc w:val="both"/>
        <w:rPr>
          <w:rFonts w:eastAsia="Times New Roman"/>
          <w:sz w:val="24"/>
          <w:szCs w:val="24"/>
        </w:rPr>
      </w:pPr>
      <w:hyperlink r:id="rId228"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A960A4" w:rsidP="005712E0">
      <w:pPr>
        <w:pStyle w:val="Titolo1"/>
        <w:jc w:val="both"/>
        <w:rPr>
          <w:rStyle w:val="Collegamentoipertestuale"/>
          <w:rFonts w:eastAsia="Times New Roman"/>
          <w:sz w:val="24"/>
          <w:szCs w:val="24"/>
        </w:rPr>
      </w:pPr>
      <w:hyperlink r:id="rId229"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A960A4" w:rsidP="00126538">
      <w:pPr>
        <w:pStyle w:val="Titolo2"/>
        <w:jc w:val="both"/>
        <w:rPr>
          <w:rStyle w:val="Collegamentoipertestuale"/>
          <w:rFonts w:ascii="Times" w:eastAsia="Times New Roman" w:hAnsi="Times"/>
          <w:sz w:val="24"/>
          <w:szCs w:val="24"/>
        </w:rPr>
      </w:pPr>
      <w:hyperlink r:id="rId230"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A960A4" w:rsidP="00041F67">
      <w:pPr>
        <w:pStyle w:val="Titolo2"/>
        <w:jc w:val="both"/>
        <w:rPr>
          <w:rStyle w:val="Collegamentoipertestuale"/>
          <w:rFonts w:ascii="Times" w:eastAsia="Times New Roman" w:hAnsi="Times"/>
          <w:sz w:val="24"/>
          <w:szCs w:val="24"/>
        </w:rPr>
      </w:pPr>
      <w:hyperlink r:id="rId231"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A960A4" w:rsidP="00EE57AD">
      <w:pPr>
        <w:pStyle w:val="Titolo2"/>
        <w:jc w:val="both"/>
        <w:rPr>
          <w:rFonts w:ascii="Times" w:eastAsia="Times New Roman" w:hAnsi="Times"/>
          <w:sz w:val="24"/>
          <w:szCs w:val="24"/>
        </w:rPr>
      </w:pPr>
      <w:hyperlink r:id="rId232"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A960A4" w:rsidP="00EE3301">
      <w:pPr>
        <w:pStyle w:val="Titolo1"/>
        <w:jc w:val="both"/>
        <w:rPr>
          <w:rStyle w:val="Collegamentoipertestuale"/>
          <w:rFonts w:eastAsia="Times New Roman"/>
          <w:sz w:val="24"/>
          <w:szCs w:val="24"/>
        </w:rPr>
      </w:pPr>
      <w:hyperlink r:id="rId233"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A960A4" w:rsidP="00EE3301">
      <w:pPr>
        <w:pStyle w:val="Titolo1"/>
        <w:jc w:val="both"/>
        <w:rPr>
          <w:rStyle w:val="Collegamentoipertestuale"/>
          <w:rFonts w:eastAsia="Times New Roman"/>
          <w:sz w:val="24"/>
          <w:szCs w:val="24"/>
        </w:rPr>
      </w:pPr>
      <w:hyperlink r:id="rId234"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A960A4" w:rsidP="00C52E7D">
      <w:pPr>
        <w:pStyle w:val="Titolo1"/>
        <w:jc w:val="both"/>
        <w:rPr>
          <w:rFonts w:eastAsia="Times New Roman"/>
          <w:sz w:val="24"/>
          <w:szCs w:val="24"/>
        </w:rPr>
      </w:pPr>
      <w:hyperlink r:id="rId235"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A960A4" w:rsidP="00464ECC">
      <w:pPr>
        <w:pStyle w:val="Titolo1"/>
        <w:jc w:val="both"/>
        <w:rPr>
          <w:rStyle w:val="Collegamentoipertestuale"/>
          <w:rFonts w:eastAsia="Times New Roman"/>
          <w:sz w:val="24"/>
          <w:szCs w:val="24"/>
        </w:rPr>
      </w:pPr>
      <w:hyperlink r:id="rId236"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A960A4" w:rsidP="00AF45F6">
      <w:pPr>
        <w:pStyle w:val="Titolo1"/>
        <w:jc w:val="both"/>
        <w:rPr>
          <w:rFonts w:eastAsia="Times New Roman"/>
          <w:sz w:val="24"/>
          <w:szCs w:val="24"/>
        </w:rPr>
      </w:pPr>
      <w:hyperlink r:id="rId237"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A960A4" w:rsidP="00AF45F6">
      <w:pPr>
        <w:pStyle w:val="Titolo1"/>
        <w:jc w:val="both"/>
        <w:rPr>
          <w:rFonts w:eastAsia="Times New Roman"/>
          <w:sz w:val="24"/>
          <w:szCs w:val="24"/>
        </w:rPr>
      </w:pPr>
      <w:hyperlink r:id="rId238"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A960A4" w:rsidP="00AF45F6">
      <w:pPr>
        <w:pStyle w:val="Titolo1"/>
        <w:jc w:val="both"/>
        <w:rPr>
          <w:rStyle w:val="Collegamentoipertestuale"/>
          <w:rFonts w:eastAsia="Times New Roman"/>
          <w:sz w:val="24"/>
          <w:szCs w:val="24"/>
        </w:rPr>
      </w:pPr>
      <w:hyperlink r:id="rId239"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A960A4" w:rsidP="00AF45F6">
      <w:pPr>
        <w:pStyle w:val="Titolo1"/>
        <w:jc w:val="both"/>
        <w:rPr>
          <w:rFonts w:eastAsia="Times New Roman"/>
          <w:sz w:val="24"/>
          <w:szCs w:val="24"/>
        </w:rPr>
      </w:pPr>
      <w:hyperlink r:id="rId240"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A960A4" w:rsidP="00AF45F6">
      <w:pPr>
        <w:pStyle w:val="Titolo1"/>
        <w:jc w:val="both"/>
        <w:rPr>
          <w:rStyle w:val="Collegamentoipertestuale"/>
          <w:rFonts w:eastAsia="Times New Roman"/>
          <w:sz w:val="24"/>
          <w:szCs w:val="24"/>
        </w:rPr>
      </w:pPr>
      <w:hyperlink r:id="rId241"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A960A4" w:rsidP="00AF45F6">
      <w:pPr>
        <w:pStyle w:val="Titolo1"/>
        <w:jc w:val="both"/>
        <w:rPr>
          <w:rFonts w:eastAsia="Times New Roman"/>
          <w:sz w:val="24"/>
          <w:szCs w:val="24"/>
        </w:rPr>
      </w:pPr>
      <w:hyperlink r:id="rId242"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A960A4" w:rsidP="00BE5A92">
      <w:pPr>
        <w:pStyle w:val="Titolo1"/>
        <w:jc w:val="both"/>
        <w:rPr>
          <w:rStyle w:val="Collegamentoipertestuale"/>
          <w:rFonts w:eastAsia="Times New Roman"/>
          <w:sz w:val="24"/>
          <w:szCs w:val="24"/>
        </w:rPr>
      </w:pPr>
      <w:hyperlink r:id="rId243"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A960A4" w:rsidP="00BE5A92">
      <w:pPr>
        <w:pStyle w:val="Titolo1"/>
        <w:jc w:val="both"/>
        <w:rPr>
          <w:rStyle w:val="Collegamentoipertestuale"/>
          <w:rFonts w:eastAsia="Times New Roman"/>
          <w:sz w:val="24"/>
          <w:szCs w:val="24"/>
        </w:rPr>
      </w:pPr>
      <w:hyperlink r:id="rId244"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A960A4" w:rsidP="002C7E3A">
      <w:pPr>
        <w:pStyle w:val="Titolo1"/>
        <w:jc w:val="both"/>
        <w:rPr>
          <w:rStyle w:val="Collegamentoipertestuale"/>
          <w:rFonts w:eastAsia="Times New Roman"/>
          <w:sz w:val="24"/>
          <w:szCs w:val="24"/>
        </w:rPr>
      </w:pPr>
      <w:hyperlink r:id="rId245"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A960A4" w:rsidP="002C7E3A">
      <w:pPr>
        <w:pStyle w:val="Titolo1"/>
        <w:jc w:val="both"/>
        <w:rPr>
          <w:rStyle w:val="Collegamentoipertestuale"/>
          <w:rFonts w:eastAsia="Times New Roman"/>
          <w:sz w:val="24"/>
          <w:szCs w:val="24"/>
        </w:rPr>
      </w:pPr>
      <w:hyperlink r:id="rId246"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A960A4" w:rsidP="002C7E3A">
      <w:pPr>
        <w:pStyle w:val="Titolo1"/>
        <w:jc w:val="both"/>
        <w:rPr>
          <w:rFonts w:eastAsia="Times New Roman"/>
          <w:sz w:val="24"/>
          <w:szCs w:val="24"/>
        </w:rPr>
      </w:pPr>
      <w:hyperlink r:id="rId247"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A960A4" w:rsidP="00BE5A92">
      <w:pPr>
        <w:pStyle w:val="Titolo1"/>
        <w:jc w:val="both"/>
        <w:rPr>
          <w:rStyle w:val="Collegamentoipertestuale"/>
          <w:rFonts w:eastAsia="Times New Roman"/>
          <w:sz w:val="24"/>
          <w:szCs w:val="24"/>
        </w:rPr>
      </w:pPr>
      <w:hyperlink r:id="rId248"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A960A4" w:rsidP="00E14135">
      <w:pPr>
        <w:pStyle w:val="Titolo2"/>
        <w:jc w:val="both"/>
        <w:rPr>
          <w:rFonts w:ascii="Times" w:eastAsia="Times New Roman" w:hAnsi="Times"/>
          <w:sz w:val="24"/>
          <w:szCs w:val="24"/>
        </w:rPr>
      </w:pPr>
      <w:hyperlink r:id="rId249"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A960A4" w:rsidP="00D74036">
      <w:pPr>
        <w:pStyle w:val="Titolo1"/>
        <w:jc w:val="both"/>
        <w:rPr>
          <w:rStyle w:val="Collegamentoipertestuale"/>
          <w:rFonts w:eastAsia="Times New Roman"/>
          <w:sz w:val="24"/>
          <w:szCs w:val="24"/>
        </w:rPr>
      </w:pPr>
      <w:hyperlink r:id="rId250"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A960A4" w:rsidP="0040602E">
      <w:pPr>
        <w:pStyle w:val="Titolo2"/>
        <w:jc w:val="both"/>
        <w:rPr>
          <w:rFonts w:ascii="Times" w:eastAsia="Times New Roman" w:hAnsi="Times"/>
          <w:sz w:val="24"/>
          <w:szCs w:val="24"/>
        </w:rPr>
      </w:pPr>
      <w:hyperlink r:id="rId251"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A960A4" w:rsidP="00C52E7D">
      <w:pPr>
        <w:pStyle w:val="Titolo1"/>
        <w:jc w:val="both"/>
        <w:rPr>
          <w:rFonts w:eastAsia="Times New Roman"/>
          <w:sz w:val="24"/>
          <w:szCs w:val="24"/>
        </w:rPr>
      </w:pPr>
      <w:hyperlink r:id="rId252"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A960A4" w:rsidP="00C52E7D">
      <w:pPr>
        <w:pStyle w:val="Titolo1"/>
        <w:jc w:val="both"/>
        <w:rPr>
          <w:rStyle w:val="Collegamentoipertestuale"/>
          <w:rFonts w:eastAsia="Times New Roman"/>
          <w:sz w:val="24"/>
          <w:szCs w:val="24"/>
        </w:rPr>
      </w:pPr>
      <w:hyperlink r:id="rId253"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A960A4" w:rsidP="00F82EBD">
      <w:pPr>
        <w:pStyle w:val="Titolo2"/>
        <w:jc w:val="both"/>
        <w:rPr>
          <w:rStyle w:val="Collegamentoipertestuale"/>
          <w:rFonts w:ascii="Times" w:eastAsia="Times New Roman" w:hAnsi="Times"/>
          <w:sz w:val="24"/>
          <w:szCs w:val="24"/>
        </w:rPr>
      </w:pPr>
      <w:hyperlink r:id="rId254"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A960A4" w:rsidP="00E14135">
      <w:pPr>
        <w:pStyle w:val="Titolo2"/>
        <w:jc w:val="both"/>
        <w:rPr>
          <w:rFonts w:ascii="Times" w:eastAsia="Times New Roman" w:hAnsi="Times"/>
          <w:sz w:val="24"/>
          <w:szCs w:val="24"/>
        </w:rPr>
      </w:pPr>
      <w:hyperlink r:id="rId255"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A960A4" w:rsidP="009545F7">
      <w:pPr>
        <w:keepNext/>
        <w:keepLines/>
        <w:spacing w:before="200"/>
        <w:jc w:val="both"/>
        <w:outlineLvl w:val="1"/>
        <w:rPr>
          <w:rFonts w:ascii="Times" w:eastAsia="Times New Roman" w:hAnsi="Times" w:cstheme="majorBidi"/>
          <w:b/>
          <w:bCs/>
          <w:color w:val="4F81BD" w:themeColor="accent1"/>
        </w:rPr>
      </w:pPr>
      <w:hyperlink r:id="rId256"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A960A4" w:rsidP="004F36D3">
      <w:pPr>
        <w:pStyle w:val="Titolo1"/>
        <w:jc w:val="both"/>
        <w:rPr>
          <w:rStyle w:val="Collegamentoipertestuale"/>
          <w:rFonts w:eastAsia="Times New Roman"/>
          <w:sz w:val="24"/>
          <w:szCs w:val="24"/>
        </w:rPr>
      </w:pPr>
      <w:hyperlink r:id="rId257"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A960A4" w:rsidP="004F36D3">
      <w:pPr>
        <w:pStyle w:val="Titolo1"/>
        <w:jc w:val="both"/>
        <w:rPr>
          <w:rFonts w:eastAsia="Times New Roman"/>
          <w:sz w:val="24"/>
          <w:szCs w:val="24"/>
        </w:rPr>
      </w:pPr>
      <w:hyperlink r:id="rId258"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A960A4" w:rsidP="004F36D3">
      <w:pPr>
        <w:pStyle w:val="Titolo1"/>
        <w:jc w:val="both"/>
        <w:rPr>
          <w:rStyle w:val="Collegamentoipertestuale"/>
          <w:rFonts w:eastAsia="Times New Roman"/>
          <w:sz w:val="24"/>
          <w:szCs w:val="24"/>
        </w:rPr>
      </w:pPr>
      <w:hyperlink r:id="rId259"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A960A4" w:rsidP="00B34ABA">
      <w:pPr>
        <w:pStyle w:val="Titolo2"/>
        <w:jc w:val="both"/>
        <w:rPr>
          <w:rStyle w:val="Collegamentoipertestuale"/>
          <w:rFonts w:ascii="Times" w:eastAsia="Times New Roman" w:hAnsi="Times"/>
          <w:sz w:val="24"/>
          <w:szCs w:val="24"/>
        </w:rPr>
      </w:pPr>
      <w:hyperlink r:id="rId260"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A960A4" w:rsidP="00BC74E3">
      <w:pPr>
        <w:pStyle w:val="Titolo2"/>
        <w:jc w:val="both"/>
        <w:rPr>
          <w:rFonts w:ascii="Times" w:eastAsia="Times New Roman" w:hAnsi="Times"/>
          <w:sz w:val="24"/>
          <w:szCs w:val="24"/>
        </w:rPr>
      </w:pPr>
      <w:hyperlink r:id="rId261"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A960A4" w:rsidP="00C52E7D">
      <w:pPr>
        <w:pStyle w:val="Titolo1"/>
        <w:jc w:val="both"/>
        <w:rPr>
          <w:rFonts w:eastAsia="Times New Roman"/>
          <w:sz w:val="24"/>
          <w:szCs w:val="24"/>
        </w:rPr>
      </w:pPr>
      <w:hyperlink r:id="rId262"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A960A4" w:rsidP="006B1F73">
      <w:pPr>
        <w:pStyle w:val="Titolo1"/>
        <w:jc w:val="both"/>
        <w:rPr>
          <w:rStyle w:val="Collegamentoipertestuale"/>
          <w:rFonts w:eastAsia="Times New Roman"/>
          <w:sz w:val="24"/>
          <w:szCs w:val="24"/>
        </w:rPr>
      </w:pPr>
      <w:hyperlink r:id="rId263"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A960A4" w:rsidP="006B1F73">
      <w:pPr>
        <w:pStyle w:val="Titolo1"/>
        <w:jc w:val="both"/>
        <w:rPr>
          <w:rStyle w:val="Collegamentoipertestuale"/>
          <w:rFonts w:eastAsia="Times New Roman"/>
          <w:sz w:val="24"/>
          <w:szCs w:val="24"/>
        </w:rPr>
      </w:pPr>
      <w:hyperlink r:id="rId264"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A960A4" w:rsidP="008E4181">
      <w:pPr>
        <w:keepNext/>
        <w:keepLines/>
        <w:spacing w:before="200"/>
        <w:jc w:val="both"/>
        <w:outlineLvl w:val="1"/>
        <w:rPr>
          <w:rFonts w:ascii="Times" w:eastAsia="Times New Roman" w:hAnsi="Times" w:cstheme="majorBidi"/>
          <w:b/>
          <w:bCs/>
          <w:color w:val="4F81BD" w:themeColor="accent1"/>
        </w:rPr>
      </w:pPr>
      <w:hyperlink r:id="rId265"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A960A4" w:rsidP="005F2D5E">
      <w:pPr>
        <w:pStyle w:val="Titolo1"/>
        <w:jc w:val="both"/>
        <w:rPr>
          <w:rStyle w:val="Collegamentoipertestuale"/>
          <w:rFonts w:eastAsia="Times New Roman"/>
          <w:sz w:val="24"/>
          <w:szCs w:val="24"/>
        </w:rPr>
      </w:pPr>
      <w:hyperlink r:id="rId266"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A960A4" w:rsidP="00226765">
      <w:pPr>
        <w:pStyle w:val="Titolo2"/>
        <w:jc w:val="both"/>
        <w:rPr>
          <w:rFonts w:ascii="Times" w:eastAsia="Times New Roman" w:hAnsi="Times"/>
          <w:sz w:val="24"/>
          <w:szCs w:val="24"/>
        </w:rPr>
      </w:pPr>
      <w:hyperlink r:id="rId267"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A960A4" w:rsidP="005F2D5E">
      <w:pPr>
        <w:pStyle w:val="Titolo1"/>
        <w:jc w:val="both"/>
        <w:rPr>
          <w:rStyle w:val="Collegamentoipertestuale"/>
          <w:rFonts w:eastAsia="Times New Roman"/>
          <w:sz w:val="24"/>
          <w:szCs w:val="24"/>
        </w:rPr>
      </w:pPr>
      <w:hyperlink r:id="rId268"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A960A4" w:rsidP="000B3CBC">
      <w:pPr>
        <w:keepNext/>
        <w:keepLines/>
        <w:spacing w:before="200"/>
        <w:jc w:val="both"/>
        <w:outlineLvl w:val="1"/>
        <w:rPr>
          <w:rFonts w:ascii="Times" w:eastAsia="Times New Roman" w:hAnsi="Times" w:cstheme="majorBidi"/>
          <w:b/>
          <w:bCs/>
          <w:color w:val="4F81BD" w:themeColor="accent1"/>
        </w:rPr>
      </w:pPr>
      <w:hyperlink r:id="rId269"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A960A4" w:rsidP="005F2D5E">
      <w:pPr>
        <w:pStyle w:val="Titolo1"/>
        <w:jc w:val="both"/>
        <w:rPr>
          <w:rFonts w:eastAsia="Times New Roman"/>
          <w:sz w:val="24"/>
          <w:szCs w:val="24"/>
        </w:rPr>
      </w:pPr>
      <w:hyperlink r:id="rId270"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A960A4" w:rsidP="005F2D5E">
      <w:pPr>
        <w:pStyle w:val="Titolo1"/>
        <w:jc w:val="both"/>
        <w:rPr>
          <w:rStyle w:val="Collegamentoipertestuale"/>
          <w:rFonts w:eastAsia="Times New Roman"/>
          <w:sz w:val="24"/>
          <w:szCs w:val="24"/>
        </w:rPr>
      </w:pPr>
      <w:hyperlink r:id="rId271"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A960A4" w:rsidP="00DC4C3E">
      <w:pPr>
        <w:pStyle w:val="Titolo2"/>
        <w:jc w:val="both"/>
        <w:rPr>
          <w:rFonts w:ascii="Times" w:eastAsia="Times New Roman" w:hAnsi="Times"/>
          <w:sz w:val="24"/>
          <w:szCs w:val="24"/>
        </w:rPr>
      </w:pPr>
      <w:hyperlink r:id="rId272"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A960A4" w:rsidP="007F4DF8">
      <w:pPr>
        <w:pStyle w:val="Titolo1"/>
        <w:jc w:val="both"/>
        <w:rPr>
          <w:rFonts w:eastAsia="Times New Roman"/>
          <w:sz w:val="24"/>
          <w:szCs w:val="24"/>
        </w:rPr>
      </w:pPr>
      <w:hyperlink r:id="rId273"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A960A4" w:rsidP="00321CB0">
      <w:pPr>
        <w:pStyle w:val="Titolo1"/>
        <w:jc w:val="both"/>
        <w:rPr>
          <w:rStyle w:val="Collegamentoipertestuale"/>
          <w:rFonts w:eastAsia="Times New Roman"/>
          <w:sz w:val="24"/>
          <w:szCs w:val="24"/>
        </w:rPr>
      </w:pPr>
      <w:hyperlink r:id="rId274"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A960A4" w:rsidP="00067AC0">
      <w:pPr>
        <w:keepNext/>
        <w:keepLines/>
        <w:spacing w:before="200"/>
        <w:jc w:val="both"/>
        <w:outlineLvl w:val="1"/>
        <w:rPr>
          <w:rFonts w:ascii="Times" w:eastAsia="Times New Roman" w:hAnsi="Times" w:cstheme="majorBidi"/>
          <w:b/>
          <w:bCs/>
          <w:color w:val="4F81BD" w:themeColor="accent1"/>
        </w:rPr>
      </w:pPr>
      <w:hyperlink r:id="rId275"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A960A4" w:rsidP="00321CB0">
      <w:pPr>
        <w:pStyle w:val="Titolo1"/>
        <w:jc w:val="both"/>
        <w:rPr>
          <w:rStyle w:val="Collegamentoipertestuale"/>
          <w:rFonts w:eastAsia="Times New Roman"/>
          <w:sz w:val="24"/>
          <w:szCs w:val="24"/>
        </w:rPr>
      </w:pPr>
      <w:hyperlink r:id="rId276"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A960A4" w:rsidP="001C168F">
      <w:pPr>
        <w:keepNext/>
        <w:keepLines/>
        <w:spacing w:before="200"/>
        <w:jc w:val="both"/>
        <w:outlineLvl w:val="1"/>
        <w:rPr>
          <w:rFonts w:ascii="Times" w:eastAsia="Times New Roman" w:hAnsi="Times" w:cstheme="majorBidi"/>
          <w:b/>
          <w:bCs/>
          <w:color w:val="4F81BD" w:themeColor="accent1"/>
        </w:rPr>
      </w:pPr>
      <w:hyperlink r:id="rId277"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A960A4" w:rsidP="00321CB0">
      <w:pPr>
        <w:pStyle w:val="Titolo1"/>
        <w:jc w:val="both"/>
        <w:rPr>
          <w:rStyle w:val="Collegamentoipertestuale"/>
          <w:rFonts w:eastAsia="Times New Roman"/>
          <w:sz w:val="24"/>
          <w:szCs w:val="24"/>
        </w:rPr>
      </w:pPr>
      <w:hyperlink r:id="rId278"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A960A4" w:rsidP="00321CB0">
      <w:pPr>
        <w:pStyle w:val="Titolo1"/>
        <w:jc w:val="both"/>
        <w:rPr>
          <w:rStyle w:val="Collegamentoipertestuale"/>
          <w:rFonts w:eastAsia="Times New Roman"/>
          <w:sz w:val="24"/>
          <w:szCs w:val="24"/>
        </w:rPr>
      </w:pPr>
      <w:hyperlink r:id="rId279"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A960A4" w:rsidP="008A48D2">
      <w:pPr>
        <w:pStyle w:val="Titolo2"/>
        <w:jc w:val="both"/>
        <w:rPr>
          <w:rStyle w:val="Collegamentoipertestuale"/>
          <w:rFonts w:ascii="Times" w:eastAsia="Times New Roman" w:hAnsi="Times"/>
          <w:sz w:val="24"/>
          <w:szCs w:val="24"/>
        </w:rPr>
      </w:pPr>
      <w:hyperlink r:id="rId280"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A960A4" w:rsidP="00496203">
      <w:pPr>
        <w:pStyle w:val="Titolo2"/>
        <w:jc w:val="both"/>
        <w:rPr>
          <w:rFonts w:ascii="Times" w:eastAsia="Times New Roman" w:hAnsi="Times"/>
          <w:sz w:val="24"/>
          <w:szCs w:val="24"/>
        </w:rPr>
      </w:pPr>
      <w:hyperlink r:id="rId281"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A960A4" w:rsidP="00450579">
      <w:pPr>
        <w:pStyle w:val="Titolo1"/>
        <w:jc w:val="both"/>
        <w:rPr>
          <w:rFonts w:eastAsia="Times New Roman"/>
          <w:sz w:val="24"/>
          <w:szCs w:val="24"/>
        </w:rPr>
      </w:pPr>
      <w:hyperlink r:id="rId282"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A960A4" w:rsidP="00450579">
      <w:pPr>
        <w:pStyle w:val="Titolo1"/>
        <w:jc w:val="both"/>
        <w:rPr>
          <w:rFonts w:eastAsia="Times New Roman"/>
          <w:sz w:val="24"/>
          <w:szCs w:val="24"/>
        </w:rPr>
      </w:pPr>
      <w:hyperlink r:id="rId283"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A960A4" w:rsidP="00813E01">
      <w:pPr>
        <w:pStyle w:val="Titolo1"/>
        <w:jc w:val="both"/>
        <w:rPr>
          <w:rFonts w:eastAsia="Times New Roman"/>
          <w:sz w:val="24"/>
          <w:szCs w:val="24"/>
        </w:rPr>
      </w:pPr>
      <w:hyperlink r:id="rId284"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A960A4" w:rsidP="00813E01">
      <w:pPr>
        <w:pStyle w:val="Titolo1"/>
        <w:jc w:val="both"/>
        <w:rPr>
          <w:rStyle w:val="Collegamentoipertestuale"/>
          <w:rFonts w:eastAsia="Times New Roman"/>
          <w:sz w:val="24"/>
          <w:szCs w:val="24"/>
        </w:rPr>
      </w:pPr>
      <w:hyperlink r:id="rId285"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A960A4" w:rsidP="005A6A29">
      <w:pPr>
        <w:pStyle w:val="Titolo1"/>
        <w:jc w:val="both"/>
        <w:rPr>
          <w:rFonts w:eastAsia="Times New Roman"/>
          <w:sz w:val="24"/>
          <w:szCs w:val="24"/>
        </w:rPr>
      </w:pPr>
      <w:hyperlink r:id="rId286"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A960A4" w:rsidP="005A6A29">
      <w:pPr>
        <w:pStyle w:val="Titolo1"/>
        <w:jc w:val="both"/>
        <w:rPr>
          <w:rStyle w:val="Collegamentoipertestuale"/>
          <w:rFonts w:eastAsia="Times New Roman"/>
          <w:sz w:val="24"/>
          <w:szCs w:val="24"/>
        </w:rPr>
      </w:pPr>
      <w:hyperlink r:id="rId287"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A960A4" w:rsidP="005A6A29">
      <w:pPr>
        <w:pStyle w:val="Titolo1"/>
        <w:jc w:val="both"/>
        <w:rPr>
          <w:rFonts w:eastAsia="Times New Roman"/>
          <w:sz w:val="24"/>
          <w:szCs w:val="24"/>
        </w:rPr>
      </w:pPr>
      <w:hyperlink r:id="rId288"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A960A4" w:rsidP="005A6A29">
      <w:pPr>
        <w:pStyle w:val="Titolo1"/>
        <w:jc w:val="both"/>
        <w:rPr>
          <w:rStyle w:val="Collegamentoipertestuale"/>
          <w:rFonts w:eastAsia="Times New Roman"/>
          <w:sz w:val="24"/>
          <w:szCs w:val="24"/>
        </w:rPr>
      </w:pPr>
      <w:hyperlink r:id="rId289"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A960A4" w:rsidP="00813E01">
      <w:pPr>
        <w:pStyle w:val="Titolo1"/>
        <w:jc w:val="both"/>
        <w:rPr>
          <w:rStyle w:val="Collegamentoipertestuale"/>
          <w:rFonts w:eastAsia="Times New Roman"/>
          <w:sz w:val="24"/>
          <w:szCs w:val="24"/>
        </w:rPr>
      </w:pPr>
      <w:hyperlink r:id="rId290"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A960A4" w:rsidP="00EB6EDD">
      <w:pPr>
        <w:pStyle w:val="Titolo1"/>
        <w:jc w:val="both"/>
        <w:rPr>
          <w:rFonts w:eastAsia="Times New Roman"/>
          <w:sz w:val="24"/>
          <w:szCs w:val="24"/>
        </w:rPr>
      </w:pPr>
      <w:hyperlink r:id="rId291"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A960A4" w:rsidP="00EB6EDD">
      <w:pPr>
        <w:pStyle w:val="Titolo1"/>
        <w:jc w:val="both"/>
        <w:rPr>
          <w:rStyle w:val="Collegamentoipertestuale"/>
          <w:rFonts w:eastAsia="Times New Roman"/>
          <w:sz w:val="24"/>
          <w:szCs w:val="24"/>
        </w:rPr>
      </w:pPr>
      <w:hyperlink r:id="rId292"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A960A4" w:rsidP="00AA7DB6">
      <w:pPr>
        <w:keepNext/>
        <w:keepLines/>
        <w:spacing w:before="200"/>
        <w:jc w:val="both"/>
        <w:outlineLvl w:val="1"/>
        <w:rPr>
          <w:rFonts w:ascii="Times" w:eastAsia="Times New Roman" w:hAnsi="Times" w:cstheme="majorBidi"/>
          <w:b/>
          <w:bCs/>
          <w:color w:val="4F81BD" w:themeColor="accent1"/>
        </w:rPr>
      </w:pPr>
      <w:hyperlink r:id="rId293"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A960A4" w:rsidP="00C52E7D">
      <w:pPr>
        <w:pStyle w:val="Titolo1"/>
        <w:jc w:val="both"/>
        <w:rPr>
          <w:rFonts w:eastAsia="Times New Roman"/>
          <w:sz w:val="24"/>
          <w:szCs w:val="24"/>
        </w:rPr>
      </w:pPr>
      <w:hyperlink r:id="rId294"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A960A4" w:rsidP="00990B6E">
      <w:pPr>
        <w:pStyle w:val="Titolo1"/>
        <w:jc w:val="both"/>
        <w:rPr>
          <w:rFonts w:eastAsia="Times New Roman"/>
          <w:color w:val="0000FF"/>
          <w:sz w:val="24"/>
          <w:szCs w:val="24"/>
          <w:u w:val="single"/>
        </w:rPr>
      </w:pPr>
      <w:hyperlink r:id="rId295"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A960A4" w:rsidP="00990B6E">
      <w:pPr>
        <w:pStyle w:val="Titolo1"/>
        <w:jc w:val="both"/>
        <w:rPr>
          <w:rStyle w:val="Collegamentoipertestuale"/>
          <w:rFonts w:eastAsia="Times New Roman"/>
          <w:sz w:val="24"/>
          <w:szCs w:val="24"/>
        </w:rPr>
      </w:pPr>
      <w:hyperlink r:id="rId296"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A960A4" w:rsidP="00894585">
      <w:pPr>
        <w:pStyle w:val="Titolo2"/>
        <w:jc w:val="both"/>
        <w:rPr>
          <w:rStyle w:val="Collegamentoipertestuale"/>
          <w:rFonts w:ascii="Times" w:eastAsia="Times New Roman" w:hAnsi="Times"/>
          <w:sz w:val="24"/>
          <w:szCs w:val="24"/>
        </w:rPr>
      </w:pPr>
      <w:hyperlink r:id="rId297"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A960A4" w:rsidP="00D753AA">
      <w:pPr>
        <w:pStyle w:val="Titolo2"/>
        <w:jc w:val="both"/>
        <w:rPr>
          <w:rFonts w:ascii="Times" w:eastAsia="Times New Roman" w:hAnsi="Times"/>
          <w:sz w:val="24"/>
          <w:szCs w:val="24"/>
        </w:rPr>
      </w:pPr>
      <w:hyperlink r:id="rId298"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A960A4" w:rsidP="00990B6E">
      <w:pPr>
        <w:pStyle w:val="Titolo1"/>
        <w:jc w:val="both"/>
        <w:rPr>
          <w:rStyle w:val="Collegamentoipertestuale"/>
          <w:rFonts w:eastAsia="Times New Roman"/>
          <w:sz w:val="24"/>
          <w:szCs w:val="24"/>
        </w:rPr>
      </w:pPr>
      <w:hyperlink r:id="rId299"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A960A4" w:rsidP="009973AB">
      <w:pPr>
        <w:pStyle w:val="Titolo2"/>
        <w:jc w:val="both"/>
        <w:rPr>
          <w:rStyle w:val="Collegamentoipertestuale"/>
          <w:rFonts w:ascii="Times" w:eastAsia="Times New Roman" w:hAnsi="Times"/>
          <w:sz w:val="24"/>
          <w:szCs w:val="24"/>
        </w:rPr>
      </w:pPr>
      <w:hyperlink r:id="rId300"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A960A4" w:rsidP="008D3097">
      <w:pPr>
        <w:pStyle w:val="Titolo2"/>
        <w:rPr>
          <w:rStyle w:val="Collegamentoipertestuale"/>
          <w:rFonts w:ascii="Times" w:eastAsia="Times New Roman" w:hAnsi="Times"/>
          <w:sz w:val="24"/>
          <w:szCs w:val="24"/>
        </w:rPr>
      </w:pPr>
      <w:hyperlink r:id="rId301"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A960A4" w:rsidP="00C75462">
      <w:pPr>
        <w:keepNext/>
        <w:keepLines/>
        <w:spacing w:before="200"/>
        <w:jc w:val="both"/>
        <w:outlineLvl w:val="1"/>
        <w:rPr>
          <w:rFonts w:ascii="Times" w:eastAsia="Times New Roman" w:hAnsi="Times" w:cstheme="majorBidi"/>
          <w:b/>
          <w:bCs/>
          <w:color w:val="4F81BD" w:themeColor="accent1"/>
        </w:rPr>
      </w:pPr>
      <w:hyperlink r:id="rId302"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A960A4" w:rsidP="00146542">
      <w:pPr>
        <w:pStyle w:val="Titolo1"/>
        <w:jc w:val="both"/>
        <w:rPr>
          <w:rFonts w:eastAsia="Times New Roman"/>
          <w:sz w:val="24"/>
          <w:szCs w:val="24"/>
        </w:rPr>
      </w:pPr>
      <w:hyperlink r:id="rId303"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A960A4" w:rsidP="00146542">
      <w:pPr>
        <w:pStyle w:val="Titolo1"/>
        <w:jc w:val="both"/>
        <w:rPr>
          <w:rFonts w:eastAsia="Times New Roman"/>
          <w:sz w:val="24"/>
          <w:szCs w:val="24"/>
        </w:rPr>
      </w:pPr>
      <w:hyperlink r:id="rId304"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A960A4" w:rsidP="00E77E94">
      <w:pPr>
        <w:pStyle w:val="Titolo1"/>
        <w:jc w:val="both"/>
        <w:rPr>
          <w:rStyle w:val="Collegamentoipertestuale"/>
          <w:rFonts w:eastAsia="Times New Roman"/>
          <w:sz w:val="24"/>
          <w:szCs w:val="24"/>
        </w:rPr>
      </w:pPr>
      <w:hyperlink r:id="rId305"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A960A4" w:rsidP="001267A4">
      <w:pPr>
        <w:pStyle w:val="Titolo1"/>
        <w:jc w:val="both"/>
        <w:rPr>
          <w:rFonts w:eastAsia="Times New Roman"/>
          <w:sz w:val="24"/>
          <w:szCs w:val="24"/>
        </w:rPr>
      </w:pPr>
      <w:hyperlink r:id="rId306"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A960A4" w:rsidP="001267A4">
      <w:pPr>
        <w:pStyle w:val="Titolo1"/>
        <w:jc w:val="both"/>
        <w:rPr>
          <w:rFonts w:eastAsia="Times New Roman"/>
          <w:sz w:val="24"/>
          <w:szCs w:val="24"/>
        </w:rPr>
      </w:pPr>
      <w:hyperlink r:id="rId30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A960A4" w:rsidP="001267A4">
      <w:pPr>
        <w:pStyle w:val="Titolo1"/>
        <w:jc w:val="both"/>
        <w:rPr>
          <w:rStyle w:val="Collegamentoipertestuale"/>
          <w:rFonts w:eastAsia="Times New Roman"/>
          <w:sz w:val="24"/>
          <w:szCs w:val="24"/>
        </w:rPr>
      </w:pPr>
      <w:hyperlink r:id="rId308"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A960A4" w:rsidP="00AE2C98">
      <w:pPr>
        <w:pStyle w:val="Titolo1"/>
        <w:jc w:val="both"/>
        <w:rPr>
          <w:rStyle w:val="Collegamentoipertestuale"/>
          <w:rFonts w:eastAsia="Times New Roman"/>
          <w:sz w:val="24"/>
          <w:szCs w:val="24"/>
        </w:rPr>
      </w:pPr>
      <w:hyperlink r:id="rId309"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A960A4" w:rsidP="00AE2C98">
      <w:pPr>
        <w:keepNext/>
        <w:keepLines/>
        <w:spacing w:before="200"/>
        <w:jc w:val="both"/>
        <w:outlineLvl w:val="1"/>
        <w:rPr>
          <w:rFonts w:ascii="Times" w:eastAsia="Times New Roman" w:hAnsi="Times" w:cstheme="majorBidi"/>
          <w:b/>
          <w:bCs/>
          <w:color w:val="4F81BD" w:themeColor="accent1"/>
        </w:rPr>
      </w:pPr>
      <w:hyperlink r:id="rId310"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A960A4" w:rsidP="00AE2C98">
      <w:pPr>
        <w:pStyle w:val="Titolo1"/>
        <w:jc w:val="both"/>
        <w:rPr>
          <w:rFonts w:eastAsia="Times New Roman"/>
          <w:sz w:val="24"/>
          <w:szCs w:val="24"/>
        </w:rPr>
      </w:pPr>
      <w:hyperlink r:id="rId311"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A960A4" w:rsidP="00C52E7D">
      <w:pPr>
        <w:pStyle w:val="Titolo1"/>
        <w:jc w:val="both"/>
        <w:rPr>
          <w:rFonts w:eastAsia="Times New Roman"/>
          <w:sz w:val="24"/>
          <w:szCs w:val="24"/>
        </w:rPr>
      </w:pPr>
      <w:hyperlink r:id="rId312"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A960A4" w:rsidP="00C52E7D">
      <w:pPr>
        <w:spacing w:before="100" w:beforeAutospacing="1" w:after="100" w:afterAutospacing="1"/>
        <w:jc w:val="both"/>
        <w:outlineLvl w:val="0"/>
        <w:rPr>
          <w:rFonts w:ascii="Times" w:eastAsia="Times New Roman" w:hAnsi="Times"/>
          <w:b/>
          <w:bCs/>
          <w:kern w:val="36"/>
        </w:rPr>
      </w:pPr>
      <w:hyperlink r:id="rId313"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A960A4" w:rsidP="00C52E7D">
      <w:pPr>
        <w:pStyle w:val="Titolo1"/>
        <w:jc w:val="both"/>
        <w:rPr>
          <w:rStyle w:val="Collegamentoipertestuale"/>
          <w:rFonts w:eastAsia="Times New Roman"/>
          <w:sz w:val="24"/>
          <w:szCs w:val="24"/>
        </w:rPr>
      </w:pPr>
      <w:hyperlink r:id="rId314"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A960A4" w:rsidP="00EF4708">
      <w:pPr>
        <w:pStyle w:val="Titolo2"/>
        <w:jc w:val="both"/>
        <w:rPr>
          <w:rStyle w:val="Collegamentoipertestuale"/>
          <w:rFonts w:ascii="Times" w:eastAsia="Times New Roman" w:hAnsi="Times"/>
          <w:sz w:val="24"/>
          <w:szCs w:val="24"/>
        </w:rPr>
      </w:pPr>
      <w:hyperlink r:id="rId315"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A960A4" w:rsidP="000850F6">
      <w:pPr>
        <w:keepNext/>
        <w:keepLines/>
        <w:spacing w:before="200"/>
        <w:jc w:val="both"/>
        <w:outlineLvl w:val="1"/>
        <w:rPr>
          <w:rFonts w:ascii="Times" w:eastAsia="Times New Roman" w:hAnsi="Times" w:cstheme="majorBidi"/>
          <w:b/>
          <w:bCs/>
          <w:color w:val="0000FF"/>
          <w:u w:val="single"/>
        </w:rPr>
      </w:pPr>
      <w:hyperlink r:id="rId316"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A960A4" w:rsidP="00685877">
      <w:pPr>
        <w:keepNext/>
        <w:keepLines/>
        <w:spacing w:before="200"/>
        <w:jc w:val="both"/>
        <w:outlineLvl w:val="1"/>
        <w:rPr>
          <w:rFonts w:ascii="Times" w:eastAsia="Times New Roman" w:hAnsi="Times" w:cstheme="majorBidi"/>
          <w:b/>
          <w:bCs/>
          <w:u w:val="single"/>
        </w:rPr>
      </w:pPr>
      <w:hyperlink r:id="rId317"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A960A4" w:rsidP="00176333">
      <w:pPr>
        <w:pStyle w:val="Titolo2"/>
        <w:jc w:val="both"/>
        <w:rPr>
          <w:rFonts w:ascii="Times" w:eastAsia="Times New Roman" w:hAnsi="Times"/>
          <w:sz w:val="24"/>
          <w:szCs w:val="24"/>
        </w:rPr>
      </w:pPr>
      <w:hyperlink r:id="rId318"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A960A4" w:rsidP="00C52E7D">
      <w:pPr>
        <w:pStyle w:val="Titolo1"/>
        <w:jc w:val="both"/>
        <w:rPr>
          <w:rStyle w:val="Collegamentoipertestuale"/>
          <w:rFonts w:eastAsia="Times New Roman"/>
          <w:sz w:val="24"/>
          <w:szCs w:val="24"/>
        </w:rPr>
      </w:pPr>
      <w:hyperlink r:id="rId319"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A960A4" w:rsidP="00B40FF7">
      <w:pPr>
        <w:pStyle w:val="Titolo2"/>
        <w:jc w:val="both"/>
        <w:rPr>
          <w:rFonts w:ascii="Times" w:eastAsia="Times New Roman" w:hAnsi="Times"/>
          <w:sz w:val="24"/>
          <w:szCs w:val="24"/>
        </w:rPr>
      </w:pPr>
      <w:hyperlink r:id="rId320"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A960A4" w:rsidP="00C52E7D">
      <w:pPr>
        <w:pStyle w:val="Titolo1"/>
        <w:jc w:val="both"/>
        <w:rPr>
          <w:rFonts w:eastAsia="Times New Roman"/>
          <w:sz w:val="24"/>
          <w:szCs w:val="24"/>
        </w:rPr>
      </w:pPr>
      <w:hyperlink r:id="rId32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A960A4" w:rsidP="00C47C5C">
      <w:pPr>
        <w:pStyle w:val="Titolo1"/>
        <w:jc w:val="both"/>
        <w:rPr>
          <w:rFonts w:eastAsia="Times New Roman"/>
          <w:sz w:val="24"/>
          <w:szCs w:val="24"/>
        </w:rPr>
      </w:pPr>
      <w:hyperlink r:id="rId32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A960A4" w:rsidP="00E1759D">
      <w:pPr>
        <w:pStyle w:val="Titolo1"/>
        <w:jc w:val="both"/>
        <w:rPr>
          <w:rFonts w:eastAsia="Times New Roman"/>
          <w:sz w:val="24"/>
          <w:szCs w:val="24"/>
        </w:rPr>
      </w:pPr>
      <w:hyperlink r:id="rId32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A960A4" w:rsidP="006A6B51">
      <w:pPr>
        <w:pStyle w:val="Titolo1"/>
        <w:jc w:val="both"/>
        <w:rPr>
          <w:rStyle w:val="Collegamentoipertestuale"/>
          <w:rFonts w:eastAsia="Times New Roman"/>
          <w:sz w:val="24"/>
          <w:szCs w:val="24"/>
        </w:rPr>
      </w:pPr>
      <w:hyperlink r:id="rId32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A960A4" w:rsidP="006A6B51">
      <w:pPr>
        <w:pStyle w:val="Titolo1"/>
        <w:jc w:val="both"/>
        <w:rPr>
          <w:rFonts w:eastAsia="Times New Roman"/>
          <w:sz w:val="24"/>
          <w:szCs w:val="24"/>
        </w:rPr>
      </w:pPr>
      <w:hyperlink r:id="rId325"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A960A4" w:rsidP="003E4388">
      <w:pPr>
        <w:pStyle w:val="Titolo1"/>
        <w:jc w:val="both"/>
        <w:rPr>
          <w:rStyle w:val="Collegamentoipertestuale"/>
          <w:rFonts w:eastAsia="Times New Roman"/>
          <w:sz w:val="24"/>
          <w:szCs w:val="24"/>
        </w:rPr>
      </w:pPr>
      <w:hyperlink r:id="rId326"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A960A4" w:rsidP="00AA44EA">
      <w:pPr>
        <w:pStyle w:val="Titolo1"/>
        <w:jc w:val="both"/>
        <w:rPr>
          <w:rStyle w:val="Collegamentoipertestuale"/>
          <w:rFonts w:eastAsia="Times New Roman"/>
          <w:sz w:val="24"/>
          <w:szCs w:val="24"/>
        </w:rPr>
      </w:pPr>
      <w:hyperlink r:id="rId327"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28"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A960A4" w:rsidP="00AA44EA">
      <w:pPr>
        <w:pStyle w:val="Titolo1"/>
        <w:jc w:val="both"/>
        <w:rPr>
          <w:rStyle w:val="Collegamentoipertestuale"/>
          <w:rFonts w:eastAsia="Times New Roman"/>
          <w:sz w:val="24"/>
          <w:szCs w:val="24"/>
        </w:rPr>
      </w:pPr>
      <w:hyperlink r:id="rId329"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A960A4" w:rsidP="000850F6">
      <w:pPr>
        <w:pStyle w:val="Titolo2"/>
        <w:jc w:val="both"/>
        <w:rPr>
          <w:rStyle w:val="Collegamentoipertestuale"/>
          <w:rFonts w:ascii="Times" w:eastAsia="Times New Roman" w:hAnsi="Times"/>
          <w:sz w:val="24"/>
          <w:szCs w:val="24"/>
        </w:rPr>
      </w:pPr>
      <w:hyperlink r:id="rId330"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A960A4" w:rsidP="009B72AF">
      <w:pPr>
        <w:pStyle w:val="Titolo2"/>
        <w:jc w:val="both"/>
        <w:rPr>
          <w:rStyle w:val="Collegamentoipertestuale"/>
          <w:rFonts w:ascii="Times" w:eastAsia="Times New Roman" w:hAnsi="Times"/>
          <w:sz w:val="24"/>
          <w:szCs w:val="24"/>
        </w:rPr>
      </w:pPr>
      <w:hyperlink r:id="rId331"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A960A4" w:rsidP="00FE723A">
      <w:pPr>
        <w:keepNext/>
        <w:keepLines/>
        <w:spacing w:before="200"/>
        <w:jc w:val="both"/>
        <w:outlineLvl w:val="1"/>
        <w:rPr>
          <w:rFonts w:ascii="Times" w:eastAsia="Times New Roman" w:hAnsi="Times" w:cstheme="majorBidi"/>
          <w:b/>
          <w:bCs/>
          <w:color w:val="0000FF"/>
          <w:u w:val="single"/>
        </w:rPr>
      </w:pPr>
      <w:hyperlink r:id="rId332"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A960A4" w:rsidP="001C168F">
      <w:pPr>
        <w:pStyle w:val="Titolo2"/>
        <w:jc w:val="both"/>
        <w:rPr>
          <w:rStyle w:val="Collegamentoipertestuale"/>
          <w:rFonts w:ascii="Times" w:eastAsia="Times New Roman" w:hAnsi="Times"/>
          <w:sz w:val="24"/>
          <w:szCs w:val="24"/>
        </w:rPr>
      </w:pPr>
      <w:hyperlink r:id="rId333"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A960A4" w:rsidP="00E7498A">
      <w:pPr>
        <w:pStyle w:val="Titolo2"/>
        <w:jc w:val="both"/>
        <w:rPr>
          <w:rStyle w:val="Collegamentoipertestuale"/>
          <w:rFonts w:ascii="Times" w:eastAsia="Times New Roman" w:hAnsi="Times"/>
          <w:sz w:val="24"/>
          <w:szCs w:val="24"/>
        </w:rPr>
      </w:pPr>
      <w:hyperlink r:id="rId334"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A960A4" w:rsidP="00FB0559">
      <w:pPr>
        <w:pStyle w:val="Titolo2"/>
        <w:jc w:val="both"/>
        <w:rPr>
          <w:rStyle w:val="Collegamentoipertestuale"/>
          <w:rFonts w:ascii="Times" w:eastAsia="Times New Roman" w:hAnsi="Times"/>
          <w:sz w:val="24"/>
          <w:szCs w:val="24"/>
        </w:rPr>
      </w:pPr>
      <w:hyperlink r:id="rId335"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A960A4" w:rsidP="009A4514">
      <w:pPr>
        <w:pStyle w:val="Titolo2"/>
        <w:jc w:val="both"/>
        <w:rPr>
          <w:rFonts w:ascii="Times" w:eastAsia="Times New Roman" w:hAnsi="Times"/>
          <w:sz w:val="24"/>
          <w:szCs w:val="24"/>
        </w:rPr>
      </w:pPr>
      <w:hyperlink r:id="rId336"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A960A4" w:rsidP="003A0D5F">
      <w:pPr>
        <w:pStyle w:val="Titolo2"/>
        <w:rPr>
          <w:rFonts w:ascii="Times" w:eastAsia="Times New Roman" w:hAnsi="Times"/>
          <w:sz w:val="24"/>
          <w:szCs w:val="24"/>
        </w:rPr>
      </w:pPr>
      <w:hyperlink r:id="rId337"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A960A4" w:rsidP="003E4388">
      <w:pPr>
        <w:pStyle w:val="Titolo1"/>
        <w:jc w:val="both"/>
        <w:rPr>
          <w:rFonts w:eastAsia="Times New Roman"/>
          <w:sz w:val="24"/>
          <w:szCs w:val="24"/>
        </w:rPr>
      </w:pPr>
      <w:hyperlink r:id="rId338"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A960A4" w:rsidP="00C52E7D">
      <w:pPr>
        <w:pStyle w:val="Titolo1"/>
        <w:jc w:val="both"/>
        <w:rPr>
          <w:rFonts w:eastAsia="Times New Roman"/>
          <w:sz w:val="24"/>
          <w:szCs w:val="24"/>
        </w:rPr>
      </w:pPr>
      <w:hyperlink r:id="rId339"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A960A4" w:rsidP="00C52E7D">
      <w:pPr>
        <w:pStyle w:val="Titolo1"/>
        <w:jc w:val="both"/>
        <w:rPr>
          <w:rFonts w:eastAsia="Times New Roman"/>
          <w:sz w:val="24"/>
          <w:szCs w:val="24"/>
        </w:rPr>
      </w:pPr>
      <w:hyperlink r:id="rId340"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A960A4" w:rsidP="00C97E86">
      <w:pPr>
        <w:pStyle w:val="Titolo1"/>
        <w:jc w:val="both"/>
        <w:rPr>
          <w:rStyle w:val="Collegamentoipertestuale"/>
          <w:rFonts w:eastAsia="Times New Roman"/>
          <w:sz w:val="24"/>
          <w:szCs w:val="24"/>
        </w:rPr>
      </w:pPr>
      <w:hyperlink r:id="rId341"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A960A4" w:rsidP="00C97E86">
      <w:pPr>
        <w:pStyle w:val="Titolo1"/>
        <w:jc w:val="both"/>
        <w:rPr>
          <w:rFonts w:eastAsia="Times New Roman"/>
          <w:sz w:val="24"/>
          <w:szCs w:val="24"/>
        </w:rPr>
      </w:pPr>
      <w:hyperlink r:id="rId342"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A960A4" w:rsidP="00DF2E9D">
      <w:pPr>
        <w:pStyle w:val="Titolo1"/>
        <w:jc w:val="both"/>
        <w:rPr>
          <w:rStyle w:val="Collegamentoipertestuale"/>
          <w:rFonts w:eastAsia="Times New Roman"/>
          <w:sz w:val="24"/>
          <w:szCs w:val="24"/>
        </w:rPr>
      </w:pPr>
      <w:hyperlink r:id="rId343"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A960A4" w:rsidP="00A5208A">
      <w:pPr>
        <w:pStyle w:val="Titolo1"/>
        <w:jc w:val="both"/>
        <w:rPr>
          <w:rStyle w:val="Collegamentoipertestuale"/>
          <w:rFonts w:eastAsia="Times New Roman"/>
          <w:sz w:val="24"/>
          <w:szCs w:val="24"/>
        </w:rPr>
      </w:pPr>
      <w:hyperlink r:id="rId344"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A960A4" w:rsidP="00A5208A">
      <w:pPr>
        <w:pStyle w:val="Titolo1"/>
        <w:jc w:val="both"/>
        <w:rPr>
          <w:rFonts w:eastAsia="Times New Roman"/>
          <w:sz w:val="24"/>
          <w:szCs w:val="24"/>
        </w:rPr>
      </w:pPr>
      <w:hyperlink r:id="rId345"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A960A4" w:rsidP="00C52E7D">
      <w:pPr>
        <w:pStyle w:val="Titolo1"/>
        <w:jc w:val="both"/>
        <w:rPr>
          <w:rStyle w:val="Collegamentoipertestuale"/>
          <w:rFonts w:eastAsia="Times New Roman"/>
          <w:sz w:val="24"/>
          <w:szCs w:val="24"/>
        </w:rPr>
      </w:pPr>
      <w:hyperlink r:id="rId346"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A960A4" w:rsidP="004E311C">
      <w:pPr>
        <w:pStyle w:val="Titolo1"/>
        <w:jc w:val="both"/>
        <w:rPr>
          <w:rStyle w:val="Collegamentoipertestuale"/>
          <w:rFonts w:eastAsia="Times New Roman"/>
          <w:sz w:val="24"/>
          <w:szCs w:val="24"/>
        </w:rPr>
      </w:pPr>
      <w:hyperlink r:id="rId347"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A960A4" w:rsidP="004E311C">
      <w:pPr>
        <w:pStyle w:val="Titolo1"/>
        <w:jc w:val="both"/>
        <w:rPr>
          <w:rFonts w:eastAsia="Times New Roman"/>
        </w:rPr>
      </w:pPr>
      <w:hyperlink r:id="rId348"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A960A4" w:rsidP="00C52E7D">
      <w:pPr>
        <w:pStyle w:val="Titolo1"/>
        <w:jc w:val="both"/>
        <w:rPr>
          <w:rFonts w:eastAsia="Times New Roman"/>
          <w:sz w:val="24"/>
          <w:szCs w:val="24"/>
        </w:rPr>
      </w:pPr>
      <w:hyperlink r:id="rId349"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A960A4" w:rsidP="00C52E7D">
      <w:pPr>
        <w:pStyle w:val="Titolo1"/>
        <w:jc w:val="both"/>
        <w:rPr>
          <w:rFonts w:eastAsia="Times New Roman"/>
          <w:sz w:val="24"/>
          <w:szCs w:val="24"/>
        </w:rPr>
      </w:pPr>
      <w:hyperlink r:id="rId350"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A960A4" w:rsidP="00572D44">
      <w:pPr>
        <w:pStyle w:val="Titolo1"/>
        <w:jc w:val="both"/>
        <w:rPr>
          <w:rFonts w:eastAsia="Times New Roman"/>
          <w:sz w:val="24"/>
          <w:szCs w:val="24"/>
        </w:rPr>
      </w:pPr>
      <w:hyperlink r:id="rId351"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A960A4" w:rsidP="00572D44">
      <w:pPr>
        <w:pStyle w:val="Titolo1"/>
        <w:jc w:val="both"/>
        <w:rPr>
          <w:rStyle w:val="Collegamentoipertestuale"/>
          <w:rFonts w:eastAsia="Times New Roman"/>
          <w:sz w:val="24"/>
          <w:szCs w:val="24"/>
        </w:rPr>
      </w:pPr>
      <w:hyperlink r:id="rId352"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A960A4" w:rsidP="00572D44">
      <w:pPr>
        <w:pStyle w:val="Titolo1"/>
        <w:jc w:val="both"/>
        <w:rPr>
          <w:rStyle w:val="Collegamentoipertestuale"/>
          <w:rFonts w:eastAsia="Times New Roman"/>
          <w:sz w:val="24"/>
          <w:szCs w:val="24"/>
        </w:rPr>
      </w:pPr>
      <w:hyperlink r:id="rId353"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A960A4" w:rsidP="00067AC0">
      <w:pPr>
        <w:pStyle w:val="Titolo2"/>
        <w:jc w:val="both"/>
        <w:rPr>
          <w:rFonts w:ascii="Times" w:eastAsia="Times New Roman" w:hAnsi="Times"/>
          <w:sz w:val="24"/>
          <w:szCs w:val="24"/>
        </w:rPr>
      </w:pPr>
      <w:hyperlink r:id="rId354"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A960A4" w:rsidP="00DF386F">
      <w:pPr>
        <w:pStyle w:val="Titolo1"/>
        <w:jc w:val="both"/>
        <w:rPr>
          <w:rFonts w:eastAsia="Times New Roman"/>
          <w:sz w:val="24"/>
          <w:szCs w:val="24"/>
        </w:rPr>
      </w:pPr>
      <w:hyperlink r:id="rId35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A960A4" w:rsidP="00DF386F">
      <w:pPr>
        <w:pStyle w:val="Titolo1"/>
        <w:jc w:val="both"/>
        <w:rPr>
          <w:rFonts w:eastAsia="Times New Roman"/>
          <w:sz w:val="24"/>
          <w:szCs w:val="24"/>
        </w:rPr>
      </w:pPr>
      <w:hyperlink r:id="rId35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A960A4" w:rsidP="00DF386F">
      <w:pPr>
        <w:pStyle w:val="Titolo1"/>
        <w:jc w:val="both"/>
        <w:rPr>
          <w:rFonts w:eastAsia="Times New Roman"/>
          <w:sz w:val="24"/>
          <w:szCs w:val="24"/>
        </w:rPr>
      </w:pPr>
      <w:hyperlink r:id="rId35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A960A4" w:rsidP="00DF386F">
      <w:pPr>
        <w:pStyle w:val="Titolo1"/>
        <w:jc w:val="both"/>
        <w:rPr>
          <w:rFonts w:eastAsia="Times New Roman"/>
          <w:sz w:val="24"/>
          <w:szCs w:val="24"/>
        </w:rPr>
      </w:pPr>
      <w:hyperlink r:id="rId35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A960A4" w:rsidP="00DF386F">
      <w:pPr>
        <w:pStyle w:val="Titolo1"/>
        <w:jc w:val="both"/>
        <w:rPr>
          <w:rFonts w:eastAsia="Times New Roman"/>
          <w:sz w:val="24"/>
          <w:szCs w:val="24"/>
        </w:rPr>
      </w:pPr>
      <w:hyperlink r:id="rId35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A960A4" w:rsidP="00DF386F">
      <w:pPr>
        <w:pStyle w:val="Titolo1"/>
        <w:jc w:val="both"/>
        <w:rPr>
          <w:rStyle w:val="Collegamentoipertestuale"/>
          <w:rFonts w:eastAsia="Times New Roman"/>
          <w:sz w:val="24"/>
          <w:szCs w:val="24"/>
        </w:rPr>
      </w:pPr>
      <w:hyperlink r:id="rId36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A960A4" w:rsidP="00DF386F">
      <w:pPr>
        <w:pStyle w:val="Titolo1"/>
        <w:jc w:val="both"/>
        <w:rPr>
          <w:rFonts w:eastAsia="Times New Roman"/>
          <w:sz w:val="24"/>
          <w:szCs w:val="24"/>
        </w:rPr>
      </w:pPr>
      <w:hyperlink r:id="rId361"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A960A4" w:rsidP="00DF386F">
      <w:pPr>
        <w:pStyle w:val="Titolo1"/>
        <w:jc w:val="both"/>
        <w:rPr>
          <w:rStyle w:val="Collegamentoipertestuale"/>
          <w:rFonts w:eastAsia="Times New Roman"/>
          <w:sz w:val="24"/>
          <w:szCs w:val="24"/>
        </w:rPr>
      </w:pPr>
      <w:hyperlink r:id="rId362"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A960A4" w:rsidP="0040602E">
      <w:pPr>
        <w:pStyle w:val="Titolo2"/>
        <w:jc w:val="both"/>
        <w:rPr>
          <w:rStyle w:val="Collegamentoipertestuale"/>
          <w:rFonts w:ascii="Times" w:eastAsia="Times New Roman" w:hAnsi="Times"/>
          <w:sz w:val="24"/>
          <w:szCs w:val="24"/>
        </w:rPr>
      </w:pPr>
      <w:hyperlink r:id="rId363"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A960A4" w:rsidP="00946576">
      <w:pPr>
        <w:pStyle w:val="Titolo2"/>
        <w:jc w:val="both"/>
        <w:rPr>
          <w:rFonts w:ascii="Times" w:eastAsia="Times New Roman" w:hAnsi="Times"/>
          <w:sz w:val="24"/>
          <w:szCs w:val="24"/>
        </w:rPr>
      </w:pPr>
      <w:hyperlink r:id="rId364"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A960A4" w:rsidP="00BF514B">
      <w:pPr>
        <w:pStyle w:val="Titolo1"/>
        <w:jc w:val="both"/>
        <w:rPr>
          <w:rStyle w:val="Collegamentoipertestuale"/>
          <w:rFonts w:eastAsia="Times New Roman"/>
          <w:sz w:val="24"/>
          <w:szCs w:val="24"/>
        </w:rPr>
      </w:pPr>
      <w:hyperlink r:id="rId365"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A960A4" w:rsidP="00FD081D">
      <w:pPr>
        <w:pStyle w:val="Titolo1"/>
        <w:jc w:val="both"/>
        <w:rPr>
          <w:rFonts w:eastAsia="Times New Roman"/>
          <w:sz w:val="24"/>
          <w:szCs w:val="24"/>
        </w:rPr>
      </w:pPr>
      <w:hyperlink r:id="rId366"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A960A4" w:rsidP="00BF514B">
      <w:pPr>
        <w:pStyle w:val="Titolo1"/>
        <w:jc w:val="both"/>
        <w:rPr>
          <w:rStyle w:val="Collegamentoipertestuale"/>
          <w:rFonts w:eastAsia="Times New Roman"/>
          <w:sz w:val="24"/>
          <w:szCs w:val="24"/>
        </w:rPr>
      </w:pPr>
      <w:hyperlink r:id="rId367"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6AA10EB1" w14:textId="77777777" w:rsidR="0067080D" w:rsidRPr="0067080D" w:rsidRDefault="00A960A4" w:rsidP="0067080D">
      <w:pPr>
        <w:pStyle w:val="Titolo2"/>
        <w:jc w:val="both"/>
        <w:rPr>
          <w:rFonts w:ascii="Times" w:eastAsia="Times New Roman" w:hAnsi="Times"/>
          <w:sz w:val="24"/>
          <w:szCs w:val="24"/>
        </w:rPr>
      </w:pPr>
      <w:hyperlink r:id="rId368"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A960A4" w:rsidP="00BF514B">
      <w:pPr>
        <w:pStyle w:val="Titolo1"/>
        <w:jc w:val="both"/>
        <w:rPr>
          <w:rStyle w:val="Collegamentoipertestuale"/>
          <w:rFonts w:eastAsia="Times New Roman"/>
          <w:sz w:val="24"/>
          <w:szCs w:val="24"/>
        </w:rPr>
      </w:pPr>
      <w:hyperlink r:id="rId369"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A960A4" w:rsidP="00AB2EA4">
      <w:pPr>
        <w:keepNext/>
        <w:keepLines/>
        <w:spacing w:before="200"/>
        <w:jc w:val="both"/>
        <w:outlineLvl w:val="1"/>
        <w:rPr>
          <w:rFonts w:ascii="Times" w:eastAsia="Times New Roman" w:hAnsi="Times" w:cstheme="majorBidi"/>
          <w:b/>
          <w:bCs/>
          <w:color w:val="0000FF"/>
          <w:u w:val="single"/>
        </w:rPr>
      </w:pPr>
      <w:hyperlink r:id="rId370"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Pr="006E2228" w:rsidRDefault="00A960A4" w:rsidP="006E2228">
      <w:pPr>
        <w:pStyle w:val="Titolo2"/>
        <w:jc w:val="both"/>
        <w:rPr>
          <w:rFonts w:ascii="Times" w:eastAsia="Times New Roman" w:hAnsi="Times"/>
          <w:sz w:val="24"/>
          <w:szCs w:val="24"/>
        </w:rPr>
      </w:pPr>
      <w:hyperlink r:id="rId371"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75A42D45" w14:textId="49732DDC" w:rsidR="00E75B60" w:rsidRPr="00AD162B" w:rsidRDefault="00A960A4" w:rsidP="00DF386F">
      <w:pPr>
        <w:pStyle w:val="Titolo1"/>
        <w:jc w:val="both"/>
        <w:rPr>
          <w:rStyle w:val="Collegamentoipertestuale"/>
          <w:rFonts w:eastAsia="Times New Roman"/>
          <w:sz w:val="24"/>
          <w:szCs w:val="24"/>
        </w:rPr>
      </w:pPr>
      <w:hyperlink r:id="rId372"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A960A4" w:rsidP="00D34A2A">
      <w:pPr>
        <w:pStyle w:val="Titolo1"/>
        <w:jc w:val="both"/>
        <w:rPr>
          <w:rFonts w:eastAsia="Times New Roman"/>
          <w:sz w:val="24"/>
          <w:szCs w:val="24"/>
        </w:rPr>
      </w:pPr>
      <w:hyperlink r:id="rId373"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A960A4" w:rsidP="00D34A2A">
      <w:pPr>
        <w:pStyle w:val="Titolo1"/>
        <w:jc w:val="both"/>
        <w:rPr>
          <w:rFonts w:eastAsia="Times New Roman"/>
          <w:sz w:val="24"/>
          <w:szCs w:val="24"/>
        </w:rPr>
      </w:pPr>
      <w:hyperlink r:id="rId374"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A960A4" w:rsidP="00B97BF1">
      <w:pPr>
        <w:pStyle w:val="Titolo1"/>
        <w:jc w:val="both"/>
        <w:rPr>
          <w:rStyle w:val="Collegamentoipertestuale"/>
          <w:rFonts w:eastAsia="Times New Roman"/>
          <w:sz w:val="24"/>
          <w:szCs w:val="24"/>
        </w:rPr>
      </w:pPr>
      <w:hyperlink r:id="rId375"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A960A4" w:rsidP="00B97BF1">
      <w:pPr>
        <w:pStyle w:val="Titolo1"/>
        <w:jc w:val="both"/>
        <w:rPr>
          <w:rFonts w:eastAsia="Times New Roman"/>
        </w:rPr>
      </w:pPr>
      <w:hyperlink r:id="rId376"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A960A4" w:rsidP="00C52E7D">
      <w:pPr>
        <w:pStyle w:val="Titolo1"/>
        <w:jc w:val="both"/>
        <w:rPr>
          <w:rFonts w:eastAsia="Times New Roman"/>
          <w:sz w:val="24"/>
          <w:szCs w:val="24"/>
        </w:rPr>
      </w:pPr>
      <w:hyperlink r:id="rId377"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A960A4" w:rsidP="00C52E7D">
      <w:pPr>
        <w:pStyle w:val="Titolo1"/>
        <w:jc w:val="both"/>
        <w:rPr>
          <w:rFonts w:eastAsia="Times New Roman"/>
          <w:sz w:val="24"/>
          <w:szCs w:val="24"/>
        </w:rPr>
      </w:pPr>
      <w:hyperlink r:id="rId378"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A960A4" w:rsidP="00C52E7D">
      <w:pPr>
        <w:pStyle w:val="Titolo1"/>
        <w:jc w:val="both"/>
        <w:rPr>
          <w:rFonts w:eastAsia="Times New Roman"/>
          <w:sz w:val="24"/>
          <w:szCs w:val="24"/>
        </w:rPr>
      </w:pPr>
      <w:hyperlink r:id="rId379"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A960A4" w:rsidP="00C52E7D">
      <w:pPr>
        <w:pStyle w:val="Titolo1"/>
        <w:jc w:val="both"/>
        <w:rPr>
          <w:rStyle w:val="Collegamentoipertestuale"/>
          <w:rFonts w:eastAsia="Times New Roman"/>
          <w:sz w:val="24"/>
          <w:szCs w:val="24"/>
        </w:rPr>
      </w:pPr>
      <w:hyperlink r:id="rId380"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A960A4" w:rsidP="00C52E7D">
      <w:pPr>
        <w:pStyle w:val="Titolo1"/>
        <w:jc w:val="both"/>
        <w:rPr>
          <w:rFonts w:eastAsia="Times New Roman"/>
          <w:sz w:val="24"/>
          <w:szCs w:val="24"/>
        </w:rPr>
      </w:pPr>
      <w:hyperlink r:id="rId381"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A960A4" w:rsidP="00C52E7D">
      <w:pPr>
        <w:pStyle w:val="Titolo1"/>
        <w:jc w:val="both"/>
        <w:rPr>
          <w:rFonts w:eastAsia="Times New Roman"/>
          <w:sz w:val="24"/>
          <w:szCs w:val="24"/>
        </w:rPr>
      </w:pPr>
      <w:hyperlink r:id="rId382"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A960A4" w:rsidP="00C52E7D">
      <w:pPr>
        <w:pStyle w:val="Titolo1"/>
        <w:jc w:val="both"/>
        <w:rPr>
          <w:rStyle w:val="Collegamentoipertestuale"/>
          <w:rFonts w:eastAsia="Times New Roman"/>
          <w:sz w:val="24"/>
          <w:szCs w:val="24"/>
        </w:rPr>
      </w:pPr>
      <w:hyperlink r:id="rId383"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A960A4" w:rsidP="009F6705">
      <w:pPr>
        <w:pStyle w:val="Titolo1"/>
        <w:rPr>
          <w:rFonts w:eastAsia="Times New Roman"/>
        </w:rPr>
      </w:pPr>
      <w:hyperlink r:id="rId384"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A960A4" w:rsidP="00007D72">
      <w:pPr>
        <w:pStyle w:val="Titolo1"/>
        <w:jc w:val="both"/>
        <w:rPr>
          <w:rStyle w:val="Collegamentoipertestuale"/>
          <w:rFonts w:eastAsia="Times New Roman"/>
          <w:sz w:val="24"/>
          <w:szCs w:val="24"/>
        </w:rPr>
      </w:pPr>
      <w:hyperlink r:id="rId385"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A960A4" w:rsidP="00007D72">
      <w:pPr>
        <w:pStyle w:val="Titolo1"/>
        <w:jc w:val="both"/>
        <w:rPr>
          <w:rStyle w:val="Collegamentoipertestuale"/>
          <w:rFonts w:eastAsia="Times New Roman"/>
          <w:sz w:val="24"/>
          <w:szCs w:val="24"/>
        </w:rPr>
      </w:pPr>
      <w:hyperlink r:id="rId386"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A960A4" w:rsidP="00364333">
      <w:pPr>
        <w:pStyle w:val="Titolo1"/>
        <w:jc w:val="both"/>
        <w:rPr>
          <w:rStyle w:val="Collegamentoipertestuale"/>
          <w:rFonts w:eastAsia="Times New Roman"/>
          <w:sz w:val="24"/>
          <w:szCs w:val="24"/>
        </w:rPr>
      </w:pPr>
      <w:hyperlink r:id="rId387"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A960A4" w:rsidP="00364333">
      <w:pPr>
        <w:pStyle w:val="Titolo1"/>
        <w:jc w:val="both"/>
        <w:rPr>
          <w:rFonts w:eastAsia="Times New Roman"/>
          <w:sz w:val="24"/>
          <w:szCs w:val="24"/>
        </w:rPr>
      </w:pPr>
      <w:hyperlink r:id="rId388"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A960A4" w:rsidP="00364333">
      <w:pPr>
        <w:pStyle w:val="Titolo1"/>
        <w:jc w:val="both"/>
        <w:rPr>
          <w:rStyle w:val="Collegamentoipertestuale"/>
          <w:rFonts w:eastAsia="Times New Roman"/>
          <w:sz w:val="24"/>
          <w:szCs w:val="24"/>
        </w:rPr>
      </w:pPr>
      <w:hyperlink r:id="rId389"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A960A4" w:rsidP="00C53068">
      <w:pPr>
        <w:pStyle w:val="Titolo2"/>
        <w:jc w:val="both"/>
        <w:rPr>
          <w:rStyle w:val="Collegamentoipertestuale"/>
          <w:rFonts w:ascii="Times" w:eastAsia="Times New Roman" w:hAnsi="Times"/>
          <w:sz w:val="24"/>
          <w:szCs w:val="24"/>
        </w:rPr>
      </w:pPr>
      <w:hyperlink r:id="rId390"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A960A4" w:rsidP="00D2049B">
      <w:pPr>
        <w:pStyle w:val="Titolo2"/>
        <w:jc w:val="both"/>
        <w:rPr>
          <w:rFonts w:ascii="Times" w:eastAsia="Times New Roman" w:hAnsi="Times"/>
          <w:sz w:val="24"/>
          <w:szCs w:val="24"/>
        </w:rPr>
      </w:pPr>
      <w:hyperlink r:id="rId391"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A960A4" w:rsidP="00007D72">
      <w:pPr>
        <w:pStyle w:val="Titolo1"/>
        <w:jc w:val="both"/>
        <w:rPr>
          <w:rStyle w:val="Collegamentoipertestuale"/>
          <w:rFonts w:eastAsia="Times New Roman"/>
          <w:sz w:val="24"/>
          <w:szCs w:val="24"/>
        </w:rPr>
      </w:pPr>
      <w:hyperlink r:id="rId392"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A960A4" w:rsidP="007C7C32">
      <w:pPr>
        <w:pStyle w:val="Titolo1"/>
        <w:jc w:val="both"/>
        <w:rPr>
          <w:rFonts w:eastAsia="Times New Roman"/>
          <w:sz w:val="24"/>
          <w:szCs w:val="24"/>
        </w:rPr>
      </w:pPr>
      <w:hyperlink r:id="rId393"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A960A4" w:rsidP="007C7C32">
      <w:pPr>
        <w:pStyle w:val="Titolo1"/>
        <w:jc w:val="both"/>
        <w:rPr>
          <w:rFonts w:eastAsia="Times New Roman"/>
          <w:sz w:val="24"/>
          <w:szCs w:val="24"/>
        </w:rPr>
      </w:pPr>
      <w:hyperlink r:id="rId394"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A960A4" w:rsidP="007C7C32">
      <w:pPr>
        <w:pStyle w:val="Titolo1"/>
        <w:jc w:val="both"/>
        <w:rPr>
          <w:rStyle w:val="Collegamentoipertestuale"/>
          <w:rFonts w:eastAsia="Times New Roman"/>
          <w:sz w:val="24"/>
          <w:szCs w:val="24"/>
        </w:rPr>
      </w:pPr>
      <w:hyperlink r:id="rId395"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A960A4" w:rsidP="00C52E7D">
      <w:pPr>
        <w:pStyle w:val="Titolo1"/>
        <w:jc w:val="both"/>
        <w:rPr>
          <w:rFonts w:eastAsia="Times New Roman"/>
          <w:sz w:val="24"/>
          <w:szCs w:val="24"/>
        </w:rPr>
      </w:pPr>
      <w:hyperlink r:id="rId39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A960A4" w:rsidP="00C52E7D">
      <w:pPr>
        <w:pStyle w:val="Titolo1"/>
        <w:jc w:val="both"/>
        <w:rPr>
          <w:rFonts w:eastAsia="Times New Roman"/>
          <w:sz w:val="24"/>
          <w:szCs w:val="24"/>
        </w:rPr>
      </w:pPr>
      <w:hyperlink r:id="rId39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A960A4" w:rsidP="00C52E7D">
      <w:pPr>
        <w:pStyle w:val="Titolo1"/>
        <w:jc w:val="both"/>
        <w:rPr>
          <w:rFonts w:eastAsia="Times New Roman"/>
          <w:sz w:val="24"/>
          <w:szCs w:val="24"/>
        </w:rPr>
      </w:pPr>
      <w:hyperlink r:id="rId398"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A960A4" w:rsidP="007F4DF8">
      <w:pPr>
        <w:spacing w:before="100" w:beforeAutospacing="1" w:after="100" w:afterAutospacing="1"/>
        <w:jc w:val="both"/>
        <w:outlineLvl w:val="0"/>
        <w:rPr>
          <w:rFonts w:ascii="Times" w:eastAsia="Times New Roman" w:hAnsi="Times"/>
          <w:b/>
          <w:bCs/>
          <w:kern w:val="36"/>
        </w:rPr>
      </w:pPr>
      <w:hyperlink r:id="rId399"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A960A4" w:rsidP="007F4DF8">
      <w:pPr>
        <w:pStyle w:val="Titolo1"/>
        <w:jc w:val="both"/>
        <w:rPr>
          <w:rStyle w:val="Collegamentoipertestuale"/>
          <w:rFonts w:eastAsia="Times New Roman"/>
          <w:sz w:val="24"/>
          <w:szCs w:val="24"/>
        </w:rPr>
      </w:pPr>
      <w:hyperlink r:id="rId400"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A960A4" w:rsidP="007A4113">
      <w:pPr>
        <w:pStyle w:val="Titolo2"/>
        <w:jc w:val="both"/>
        <w:rPr>
          <w:rFonts w:ascii="Times" w:eastAsia="Times New Roman" w:hAnsi="Times"/>
          <w:sz w:val="24"/>
          <w:szCs w:val="24"/>
        </w:rPr>
      </w:pPr>
      <w:hyperlink r:id="rId401"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A960A4" w:rsidP="007F4DF8">
      <w:pPr>
        <w:pStyle w:val="Titolo1"/>
        <w:jc w:val="both"/>
        <w:rPr>
          <w:rFonts w:eastAsia="Times New Roman"/>
          <w:sz w:val="24"/>
          <w:szCs w:val="24"/>
        </w:rPr>
      </w:pPr>
      <w:hyperlink r:id="rId40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A960A4" w:rsidP="007F4DF8">
      <w:pPr>
        <w:pStyle w:val="Titolo1"/>
        <w:jc w:val="both"/>
        <w:rPr>
          <w:rFonts w:eastAsia="Times New Roman"/>
          <w:sz w:val="24"/>
          <w:szCs w:val="24"/>
        </w:rPr>
      </w:pPr>
      <w:hyperlink r:id="rId40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A960A4" w:rsidP="00BC587A">
      <w:pPr>
        <w:pStyle w:val="Titolo1"/>
        <w:jc w:val="both"/>
        <w:rPr>
          <w:rStyle w:val="Collegamentoipertestuale"/>
          <w:rFonts w:eastAsia="Times New Roman"/>
          <w:sz w:val="24"/>
          <w:szCs w:val="24"/>
        </w:rPr>
      </w:pPr>
      <w:hyperlink r:id="rId404"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A960A4" w:rsidP="00BC587A">
      <w:pPr>
        <w:pStyle w:val="Titolo1"/>
        <w:jc w:val="both"/>
        <w:rPr>
          <w:rStyle w:val="Collegamentoipertestuale"/>
          <w:rFonts w:eastAsia="Times New Roman"/>
          <w:sz w:val="24"/>
          <w:szCs w:val="24"/>
        </w:rPr>
      </w:pPr>
      <w:hyperlink r:id="rId405"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A960A4" w:rsidP="007476DC">
      <w:pPr>
        <w:pStyle w:val="Titolo1"/>
        <w:jc w:val="both"/>
        <w:rPr>
          <w:rStyle w:val="Collegamentoipertestuale"/>
          <w:rFonts w:eastAsia="Times New Roman"/>
          <w:sz w:val="24"/>
          <w:szCs w:val="24"/>
        </w:rPr>
      </w:pPr>
      <w:hyperlink r:id="rId406"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A960A4" w:rsidP="007476DC">
      <w:pPr>
        <w:pStyle w:val="Titolo1"/>
        <w:jc w:val="both"/>
        <w:rPr>
          <w:rFonts w:eastAsia="Times New Roman"/>
          <w:sz w:val="24"/>
          <w:szCs w:val="24"/>
        </w:rPr>
      </w:pPr>
      <w:hyperlink r:id="rId407"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A960A4" w:rsidP="00BC587A">
      <w:pPr>
        <w:pStyle w:val="Titolo1"/>
        <w:jc w:val="both"/>
        <w:rPr>
          <w:rStyle w:val="Collegamentoipertestuale"/>
          <w:rFonts w:eastAsia="Times New Roman"/>
          <w:sz w:val="24"/>
          <w:szCs w:val="24"/>
        </w:rPr>
      </w:pPr>
      <w:hyperlink r:id="rId408"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A960A4" w:rsidP="00BC587A">
      <w:pPr>
        <w:pStyle w:val="Titolo1"/>
        <w:jc w:val="both"/>
        <w:rPr>
          <w:rFonts w:eastAsia="Times New Roman"/>
          <w:sz w:val="24"/>
          <w:szCs w:val="24"/>
        </w:rPr>
      </w:pPr>
      <w:hyperlink r:id="rId409"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A960A4" w:rsidP="00B2006E">
      <w:pPr>
        <w:pStyle w:val="Titolo1"/>
        <w:jc w:val="both"/>
        <w:rPr>
          <w:rFonts w:eastAsia="Times New Roman"/>
          <w:sz w:val="24"/>
          <w:szCs w:val="24"/>
        </w:rPr>
      </w:pPr>
      <w:hyperlink r:id="rId410"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A960A4" w:rsidP="00B2006E">
      <w:pPr>
        <w:pStyle w:val="Titolo1"/>
        <w:jc w:val="both"/>
        <w:rPr>
          <w:rStyle w:val="Collegamentoipertestuale"/>
          <w:rFonts w:eastAsia="Times New Roman"/>
          <w:sz w:val="24"/>
          <w:szCs w:val="24"/>
        </w:rPr>
      </w:pPr>
      <w:hyperlink r:id="rId411"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A960A4" w:rsidP="00B2006E">
      <w:pPr>
        <w:pStyle w:val="Titolo1"/>
        <w:jc w:val="both"/>
        <w:rPr>
          <w:rFonts w:eastAsia="Times New Roman"/>
          <w:sz w:val="24"/>
          <w:szCs w:val="24"/>
        </w:rPr>
      </w:pPr>
      <w:hyperlink r:id="rId412"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13"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14"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A960A4" w:rsidP="00F75536">
      <w:pPr>
        <w:pStyle w:val="Titolo1"/>
        <w:jc w:val="both"/>
        <w:rPr>
          <w:rFonts w:eastAsia="Times New Roman"/>
          <w:sz w:val="24"/>
          <w:szCs w:val="24"/>
        </w:rPr>
      </w:pPr>
      <w:hyperlink r:id="rId415"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A960A4" w:rsidP="00005ACB">
      <w:pPr>
        <w:pStyle w:val="Titolo1"/>
        <w:jc w:val="both"/>
        <w:rPr>
          <w:rStyle w:val="Collegamentoipertestuale"/>
          <w:rFonts w:eastAsia="Times New Roman"/>
          <w:sz w:val="24"/>
          <w:szCs w:val="24"/>
        </w:rPr>
      </w:pPr>
      <w:hyperlink r:id="rId416"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A960A4" w:rsidP="001E3FE9">
      <w:pPr>
        <w:jc w:val="both"/>
        <w:rPr>
          <w:rFonts w:ascii="Times" w:hAnsi="Times" w:cs="Palatino-Italic"/>
          <w:iCs/>
          <w:color w:val="000000"/>
          <w:lang w:eastAsia="ja-JP"/>
        </w:rPr>
      </w:pPr>
      <w:hyperlink r:id="rId417"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A960A4" w:rsidP="00F03B60">
      <w:pPr>
        <w:pStyle w:val="Titolo2"/>
        <w:jc w:val="both"/>
        <w:rPr>
          <w:rFonts w:ascii="Times" w:eastAsia="Times New Roman" w:hAnsi="Times"/>
          <w:sz w:val="24"/>
          <w:szCs w:val="24"/>
        </w:rPr>
      </w:pPr>
      <w:hyperlink r:id="rId418"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A960A4" w:rsidP="00005ACB">
      <w:pPr>
        <w:pStyle w:val="Titolo1"/>
        <w:jc w:val="both"/>
        <w:rPr>
          <w:rFonts w:eastAsia="Times New Roman"/>
          <w:sz w:val="24"/>
          <w:szCs w:val="24"/>
        </w:rPr>
      </w:pPr>
      <w:hyperlink r:id="rId419"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A960A4" w:rsidP="00005ACB">
      <w:pPr>
        <w:pStyle w:val="Titolo1"/>
        <w:jc w:val="both"/>
        <w:rPr>
          <w:rFonts w:eastAsia="Times New Roman"/>
          <w:sz w:val="24"/>
          <w:szCs w:val="24"/>
        </w:rPr>
      </w:pPr>
      <w:hyperlink r:id="rId420"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A960A4" w:rsidP="00005ACB">
      <w:pPr>
        <w:pStyle w:val="Titolo1"/>
        <w:jc w:val="both"/>
        <w:rPr>
          <w:rFonts w:eastAsia="Times New Roman"/>
          <w:sz w:val="24"/>
          <w:szCs w:val="24"/>
        </w:rPr>
      </w:pPr>
      <w:hyperlink r:id="rId421"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22"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A960A4" w:rsidP="00004792">
      <w:pPr>
        <w:pStyle w:val="Titolo1"/>
        <w:jc w:val="both"/>
        <w:rPr>
          <w:rFonts w:eastAsia="Times New Roman"/>
          <w:sz w:val="24"/>
          <w:szCs w:val="24"/>
        </w:rPr>
      </w:pPr>
      <w:hyperlink r:id="rId423"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A960A4" w:rsidP="00004792">
      <w:pPr>
        <w:pStyle w:val="Titolo1"/>
        <w:jc w:val="both"/>
        <w:rPr>
          <w:rFonts w:eastAsia="Times New Roman"/>
          <w:sz w:val="24"/>
          <w:szCs w:val="24"/>
        </w:rPr>
      </w:pPr>
      <w:hyperlink r:id="rId424"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A960A4" w:rsidP="00005ACB">
      <w:pPr>
        <w:pStyle w:val="Titolo1"/>
        <w:jc w:val="both"/>
        <w:rPr>
          <w:rFonts w:eastAsia="Times New Roman"/>
          <w:sz w:val="24"/>
          <w:szCs w:val="24"/>
        </w:rPr>
      </w:pPr>
      <w:hyperlink r:id="rId425"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A960A4" w:rsidP="00005ACB">
      <w:pPr>
        <w:pStyle w:val="Titolo1"/>
        <w:jc w:val="both"/>
        <w:rPr>
          <w:rStyle w:val="Collegamentoipertestuale"/>
          <w:rFonts w:eastAsia="Times New Roman"/>
          <w:sz w:val="24"/>
          <w:szCs w:val="24"/>
        </w:rPr>
      </w:pPr>
      <w:hyperlink r:id="rId426"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A960A4" w:rsidP="00114205">
      <w:pPr>
        <w:pStyle w:val="Titolo2"/>
        <w:jc w:val="both"/>
        <w:rPr>
          <w:rFonts w:ascii="Times" w:eastAsia="Times New Roman" w:hAnsi="Times"/>
          <w:sz w:val="24"/>
          <w:szCs w:val="24"/>
        </w:rPr>
      </w:pPr>
      <w:hyperlink r:id="rId427"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A960A4" w:rsidP="00005ACB">
      <w:pPr>
        <w:pStyle w:val="Titolo1"/>
        <w:jc w:val="both"/>
        <w:rPr>
          <w:rStyle w:val="Collegamentoipertestuale"/>
          <w:rFonts w:eastAsia="Times New Roman"/>
          <w:sz w:val="24"/>
          <w:szCs w:val="24"/>
        </w:rPr>
      </w:pPr>
      <w:hyperlink r:id="rId428"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A960A4" w:rsidP="00725FB0">
      <w:pPr>
        <w:pStyle w:val="Titolo2"/>
        <w:jc w:val="both"/>
        <w:rPr>
          <w:rFonts w:ascii="Times" w:eastAsia="Times New Roman" w:hAnsi="Times"/>
          <w:sz w:val="24"/>
          <w:szCs w:val="24"/>
        </w:rPr>
      </w:pPr>
      <w:hyperlink r:id="rId429"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A960A4" w:rsidP="00005ACB">
      <w:pPr>
        <w:pStyle w:val="Titolo1"/>
        <w:jc w:val="both"/>
        <w:rPr>
          <w:rStyle w:val="Collegamentoipertestuale"/>
          <w:rFonts w:eastAsia="Times New Roman"/>
          <w:sz w:val="24"/>
          <w:szCs w:val="24"/>
        </w:rPr>
      </w:pPr>
      <w:hyperlink r:id="rId430"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A960A4" w:rsidP="00005ACB">
      <w:pPr>
        <w:pStyle w:val="Titolo1"/>
        <w:jc w:val="both"/>
        <w:rPr>
          <w:rStyle w:val="Collegamentoipertestuale"/>
          <w:rFonts w:eastAsia="Times New Roman"/>
          <w:sz w:val="24"/>
          <w:szCs w:val="24"/>
        </w:rPr>
      </w:pPr>
      <w:hyperlink r:id="rId431"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A960A4" w:rsidP="00E50D7C">
      <w:pPr>
        <w:pStyle w:val="Titolo1"/>
        <w:jc w:val="both"/>
        <w:rPr>
          <w:rStyle w:val="Collegamentoipertestuale"/>
          <w:rFonts w:eastAsia="Times New Roman"/>
          <w:sz w:val="24"/>
          <w:szCs w:val="24"/>
        </w:rPr>
      </w:pPr>
      <w:hyperlink r:id="rId432"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A960A4" w:rsidP="00E50D7C">
      <w:pPr>
        <w:pStyle w:val="Titolo2"/>
        <w:jc w:val="both"/>
        <w:rPr>
          <w:rFonts w:ascii="Times" w:eastAsia="Times New Roman" w:hAnsi="Times"/>
          <w:sz w:val="24"/>
          <w:szCs w:val="24"/>
        </w:rPr>
      </w:pPr>
      <w:hyperlink r:id="rId433"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A960A4" w:rsidP="00E50D7C">
      <w:pPr>
        <w:pStyle w:val="Titolo1"/>
        <w:jc w:val="both"/>
        <w:rPr>
          <w:rFonts w:eastAsia="Times New Roman"/>
          <w:sz w:val="24"/>
          <w:szCs w:val="24"/>
        </w:rPr>
      </w:pPr>
      <w:hyperlink r:id="rId434"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A960A4" w:rsidP="00005ACB">
      <w:pPr>
        <w:pStyle w:val="Titolo1"/>
        <w:jc w:val="both"/>
        <w:rPr>
          <w:rFonts w:eastAsia="Times New Roman"/>
          <w:sz w:val="24"/>
          <w:szCs w:val="24"/>
        </w:rPr>
      </w:pPr>
      <w:hyperlink r:id="rId435"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A960A4" w:rsidP="00005ACB">
      <w:pPr>
        <w:pStyle w:val="Titolo1"/>
        <w:jc w:val="both"/>
        <w:rPr>
          <w:rFonts w:eastAsia="Times New Roman"/>
          <w:sz w:val="24"/>
          <w:szCs w:val="24"/>
        </w:rPr>
      </w:pPr>
      <w:hyperlink r:id="rId43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A960A4" w:rsidP="00005ACB">
      <w:pPr>
        <w:pStyle w:val="Titolo1"/>
        <w:jc w:val="both"/>
        <w:rPr>
          <w:rFonts w:eastAsia="Times New Roman"/>
          <w:sz w:val="24"/>
          <w:szCs w:val="24"/>
        </w:rPr>
      </w:pPr>
      <w:hyperlink r:id="rId43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A960A4" w:rsidP="00C52E7D">
      <w:pPr>
        <w:pStyle w:val="Titolo1"/>
        <w:jc w:val="both"/>
        <w:rPr>
          <w:rFonts w:eastAsia="Times New Roman"/>
          <w:sz w:val="24"/>
          <w:szCs w:val="24"/>
        </w:rPr>
      </w:pPr>
      <w:hyperlink r:id="rId43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A960A4" w:rsidP="00C52E7D">
      <w:pPr>
        <w:pStyle w:val="Titolo1"/>
        <w:jc w:val="both"/>
        <w:rPr>
          <w:rStyle w:val="Collegamentoipertestuale"/>
          <w:rFonts w:eastAsia="Times New Roman"/>
          <w:sz w:val="24"/>
          <w:szCs w:val="24"/>
        </w:rPr>
      </w:pPr>
      <w:hyperlink r:id="rId43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A960A4" w:rsidP="00C52E7D">
      <w:pPr>
        <w:pStyle w:val="Titolo1"/>
        <w:jc w:val="both"/>
        <w:rPr>
          <w:rFonts w:eastAsia="Times New Roman"/>
          <w:sz w:val="24"/>
          <w:szCs w:val="24"/>
        </w:rPr>
      </w:pPr>
      <w:hyperlink r:id="rId440"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A960A4" w:rsidP="00C52E7D">
      <w:pPr>
        <w:pStyle w:val="Titolo1"/>
        <w:jc w:val="both"/>
        <w:rPr>
          <w:rFonts w:eastAsia="Times New Roman"/>
          <w:sz w:val="24"/>
          <w:szCs w:val="24"/>
        </w:rPr>
      </w:pPr>
      <w:hyperlink r:id="rId441"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A960A4" w:rsidP="00E80C6E">
      <w:pPr>
        <w:pStyle w:val="Titolo1"/>
        <w:jc w:val="both"/>
        <w:rPr>
          <w:rStyle w:val="Collegamentoipertestuale"/>
          <w:rFonts w:eastAsia="Times New Roman"/>
          <w:sz w:val="24"/>
          <w:szCs w:val="24"/>
        </w:rPr>
      </w:pPr>
      <w:hyperlink r:id="rId442"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A960A4" w:rsidP="005A664E">
      <w:pPr>
        <w:pStyle w:val="Titolo1"/>
        <w:jc w:val="both"/>
        <w:rPr>
          <w:rStyle w:val="Collegamentoipertestuale"/>
          <w:rFonts w:eastAsia="Times New Roman"/>
          <w:sz w:val="24"/>
          <w:szCs w:val="24"/>
        </w:rPr>
      </w:pPr>
      <w:hyperlink r:id="rId443"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A960A4" w:rsidP="005A664E">
      <w:pPr>
        <w:pStyle w:val="Titolo1"/>
        <w:jc w:val="both"/>
        <w:rPr>
          <w:rFonts w:eastAsia="Times New Roman"/>
          <w:sz w:val="24"/>
          <w:szCs w:val="24"/>
        </w:rPr>
      </w:pPr>
      <w:hyperlink r:id="rId444"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A960A4" w:rsidP="005A664E">
      <w:pPr>
        <w:pStyle w:val="Titolo1"/>
        <w:jc w:val="both"/>
        <w:rPr>
          <w:rStyle w:val="Collegamentoipertestuale"/>
          <w:rFonts w:eastAsia="Times New Roman"/>
          <w:sz w:val="24"/>
          <w:szCs w:val="24"/>
        </w:rPr>
      </w:pPr>
      <w:hyperlink r:id="rId445"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A960A4" w:rsidP="00810C8A">
      <w:pPr>
        <w:pStyle w:val="Titolo2"/>
        <w:rPr>
          <w:rFonts w:ascii="Times" w:eastAsia="Times New Roman" w:hAnsi="Times"/>
          <w:sz w:val="24"/>
          <w:szCs w:val="24"/>
        </w:rPr>
      </w:pPr>
      <w:hyperlink r:id="rId446"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A960A4" w:rsidP="00E80C6E">
      <w:pPr>
        <w:pStyle w:val="Titolo1"/>
        <w:jc w:val="both"/>
        <w:rPr>
          <w:rStyle w:val="Collegamentoipertestuale"/>
          <w:rFonts w:eastAsia="Times New Roman"/>
          <w:sz w:val="24"/>
          <w:szCs w:val="24"/>
        </w:rPr>
      </w:pPr>
      <w:hyperlink r:id="rId44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A960A4" w:rsidP="00E80C6E">
      <w:pPr>
        <w:pStyle w:val="Titolo1"/>
        <w:jc w:val="both"/>
        <w:rPr>
          <w:rFonts w:eastAsia="Times New Roman"/>
          <w:sz w:val="24"/>
          <w:szCs w:val="24"/>
        </w:rPr>
      </w:pPr>
      <w:hyperlink r:id="rId44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A960A4" w:rsidP="00DB771B">
      <w:pPr>
        <w:pStyle w:val="Titolo1"/>
        <w:jc w:val="both"/>
        <w:rPr>
          <w:rFonts w:eastAsia="Times New Roman"/>
          <w:sz w:val="24"/>
          <w:szCs w:val="24"/>
        </w:rPr>
      </w:pPr>
      <w:hyperlink r:id="rId449"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A960A4" w:rsidP="00DB771B">
      <w:pPr>
        <w:pStyle w:val="Titolo1"/>
        <w:jc w:val="both"/>
        <w:rPr>
          <w:rStyle w:val="Collegamentoipertestuale"/>
          <w:rFonts w:eastAsia="Times New Roman"/>
          <w:sz w:val="24"/>
          <w:szCs w:val="24"/>
        </w:rPr>
      </w:pPr>
      <w:hyperlink r:id="rId45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A960A4" w:rsidP="006932D4">
      <w:pPr>
        <w:pStyle w:val="Titolo2"/>
        <w:jc w:val="both"/>
        <w:rPr>
          <w:rFonts w:ascii="Times" w:eastAsia="Times New Roman" w:hAnsi="Times"/>
          <w:sz w:val="24"/>
          <w:szCs w:val="24"/>
        </w:rPr>
      </w:pPr>
      <w:hyperlink r:id="rId451"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A960A4" w:rsidP="00DB771B">
      <w:pPr>
        <w:pStyle w:val="Titolo1"/>
        <w:jc w:val="both"/>
        <w:rPr>
          <w:rFonts w:eastAsia="Times New Roman"/>
          <w:sz w:val="24"/>
          <w:szCs w:val="24"/>
        </w:rPr>
      </w:pPr>
      <w:hyperlink r:id="rId452"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A960A4" w:rsidP="00DB771B">
      <w:pPr>
        <w:pStyle w:val="Titolo1"/>
        <w:jc w:val="both"/>
        <w:rPr>
          <w:rFonts w:eastAsia="Times New Roman"/>
          <w:sz w:val="24"/>
          <w:szCs w:val="24"/>
        </w:rPr>
      </w:pPr>
      <w:hyperlink r:id="rId453"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A960A4" w:rsidP="00875FB8">
      <w:pPr>
        <w:pStyle w:val="Titolo1"/>
        <w:jc w:val="both"/>
        <w:rPr>
          <w:rStyle w:val="Collegamentoipertestuale"/>
          <w:rFonts w:eastAsia="Times New Roman"/>
          <w:sz w:val="24"/>
          <w:szCs w:val="24"/>
        </w:rPr>
      </w:pPr>
      <w:hyperlink r:id="rId454"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A960A4" w:rsidP="00875FB8">
      <w:pPr>
        <w:pStyle w:val="Titolo2"/>
        <w:jc w:val="both"/>
        <w:rPr>
          <w:rFonts w:ascii="Times" w:eastAsia="Times New Roman" w:hAnsi="Times"/>
          <w:sz w:val="24"/>
          <w:szCs w:val="24"/>
        </w:rPr>
      </w:pPr>
      <w:hyperlink r:id="rId455"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A960A4" w:rsidP="003A20CD">
      <w:pPr>
        <w:pStyle w:val="Titolo2"/>
        <w:jc w:val="both"/>
        <w:rPr>
          <w:rStyle w:val="Collegamentoipertestuale"/>
          <w:rFonts w:ascii="Times" w:eastAsia="Times New Roman" w:hAnsi="Times"/>
          <w:sz w:val="24"/>
          <w:szCs w:val="24"/>
        </w:rPr>
      </w:pPr>
      <w:hyperlink r:id="rId456"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A960A4" w:rsidP="006D78FC">
      <w:pPr>
        <w:pStyle w:val="Titolo2"/>
        <w:jc w:val="both"/>
        <w:rPr>
          <w:rStyle w:val="Collegamentoipertestuale"/>
          <w:rFonts w:ascii="Times" w:eastAsia="Times New Roman" w:hAnsi="Times"/>
          <w:sz w:val="24"/>
          <w:szCs w:val="24"/>
        </w:rPr>
      </w:pPr>
      <w:hyperlink r:id="rId457"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A960A4" w:rsidP="009033BA">
      <w:pPr>
        <w:keepNext/>
        <w:keepLines/>
        <w:spacing w:before="200"/>
        <w:jc w:val="both"/>
        <w:outlineLvl w:val="1"/>
        <w:rPr>
          <w:rFonts w:ascii="Times" w:eastAsia="Times New Roman" w:hAnsi="Times" w:cstheme="majorBidi"/>
          <w:b/>
          <w:bCs/>
          <w:color w:val="0000FF"/>
          <w:u w:val="single"/>
        </w:rPr>
      </w:pPr>
      <w:hyperlink r:id="rId458"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A960A4" w:rsidP="00C5106E">
      <w:pPr>
        <w:pStyle w:val="Titolo2"/>
        <w:jc w:val="both"/>
        <w:rPr>
          <w:rFonts w:ascii="Times" w:eastAsia="Times New Roman" w:hAnsi="Times"/>
          <w:sz w:val="24"/>
          <w:szCs w:val="24"/>
        </w:rPr>
      </w:pPr>
      <w:hyperlink r:id="rId459"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A960A4" w:rsidP="00AA10CC">
      <w:pPr>
        <w:pStyle w:val="Titolo1"/>
        <w:jc w:val="both"/>
        <w:rPr>
          <w:rFonts w:eastAsia="Times New Roman"/>
          <w:sz w:val="24"/>
          <w:szCs w:val="24"/>
        </w:rPr>
      </w:pPr>
      <w:hyperlink r:id="rId46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A960A4" w:rsidP="007D3D4C">
      <w:pPr>
        <w:pStyle w:val="Titolo1"/>
        <w:jc w:val="both"/>
        <w:rPr>
          <w:rStyle w:val="Collegamentoipertestuale"/>
          <w:rFonts w:eastAsia="Times New Roman"/>
          <w:sz w:val="24"/>
          <w:szCs w:val="24"/>
        </w:rPr>
      </w:pPr>
      <w:hyperlink r:id="rId461"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A960A4" w:rsidP="007D3D4C">
      <w:pPr>
        <w:pStyle w:val="Titolo1"/>
        <w:jc w:val="both"/>
        <w:rPr>
          <w:rStyle w:val="Collegamentoipertestuale"/>
          <w:rFonts w:eastAsia="Times New Roman"/>
          <w:sz w:val="24"/>
          <w:szCs w:val="24"/>
        </w:rPr>
      </w:pPr>
      <w:hyperlink r:id="rId462"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A960A4" w:rsidP="007D3D4C">
      <w:pPr>
        <w:pStyle w:val="Titolo1"/>
        <w:jc w:val="both"/>
        <w:rPr>
          <w:rFonts w:eastAsia="Times New Roman"/>
          <w:sz w:val="24"/>
          <w:szCs w:val="24"/>
        </w:rPr>
      </w:pPr>
      <w:hyperlink r:id="rId463"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A960A4" w:rsidP="00C52E7D">
      <w:pPr>
        <w:pStyle w:val="Titolo1"/>
        <w:jc w:val="both"/>
        <w:rPr>
          <w:rFonts w:eastAsia="Times New Roman"/>
          <w:sz w:val="24"/>
          <w:szCs w:val="24"/>
        </w:rPr>
      </w:pPr>
      <w:hyperlink r:id="rId464"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A960A4" w:rsidP="00C52E7D">
      <w:pPr>
        <w:pStyle w:val="Titolo1"/>
        <w:jc w:val="both"/>
        <w:rPr>
          <w:rStyle w:val="Collegamentoipertestuale"/>
          <w:rFonts w:eastAsia="Times New Roman"/>
          <w:sz w:val="24"/>
          <w:szCs w:val="24"/>
        </w:rPr>
      </w:pPr>
      <w:hyperlink r:id="rId465"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A960A4" w:rsidP="00FB0EAB">
      <w:pPr>
        <w:pStyle w:val="Titolo2"/>
        <w:jc w:val="both"/>
        <w:rPr>
          <w:rStyle w:val="Collegamentoipertestuale"/>
          <w:rFonts w:ascii="Times" w:eastAsia="Times New Roman" w:hAnsi="Times"/>
          <w:sz w:val="24"/>
          <w:szCs w:val="24"/>
        </w:rPr>
      </w:pPr>
      <w:hyperlink r:id="rId466"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A960A4" w:rsidP="00CC686D">
      <w:pPr>
        <w:keepNext/>
        <w:keepLines/>
        <w:spacing w:before="200"/>
        <w:jc w:val="both"/>
        <w:outlineLvl w:val="1"/>
        <w:rPr>
          <w:rFonts w:ascii="Times" w:eastAsia="Times New Roman" w:hAnsi="Times" w:cstheme="majorBidi"/>
          <w:b/>
          <w:bCs/>
          <w:color w:val="0000FF"/>
          <w:u w:val="single"/>
        </w:rPr>
      </w:pPr>
      <w:hyperlink r:id="rId467"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A960A4" w:rsidP="005960BD">
      <w:pPr>
        <w:keepNext/>
        <w:keepLines/>
        <w:spacing w:before="200"/>
        <w:jc w:val="both"/>
        <w:outlineLvl w:val="1"/>
        <w:rPr>
          <w:rFonts w:ascii="Times" w:eastAsia="Times New Roman" w:hAnsi="Times" w:cstheme="majorBidi"/>
          <w:b/>
          <w:bCs/>
          <w:color w:val="4F81BD" w:themeColor="accent1"/>
        </w:rPr>
      </w:pPr>
      <w:hyperlink r:id="rId468"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A960A4" w:rsidP="00C52E7D">
      <w:pPr>
        <w:pStyle w:val="Titolo1"/>
        <w:jc w:val="both"/>
        <w:rPr>
          <w:rFonts w:eastAsia="Times New Roman"/>
          <w:sz w:val="24"/>
          <w:szCs w:val="24"/>
        </w:rPr>
      </w:pPr>
      <w:hyperlink r:id="rId46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A960A4" w:rsidP="00201A01">
      <w:pPr>
        <w:pStyle w:val="Titolo1"/>
        <w:jc w:val="both"/>
        <w:rPr>
          <w:rStyle w:val="Collegamentoipertestuale"/>
          <w:rFonts w:eastAsia="Times New Roman"/>
          <w:b w:val="0"/>
          <w:sz w:val="24"/>
          <w:szCs w:val="24"/>
        </w:rPr>
      </w:pPr>
      <w:hyperlink r:id="rId470"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A960A4" w:rsidP="00201A01">
      <w:pPr>
        <w:keepNext/>
        <w:keepLines/>
        <w:spacing w:before="200"/>
        <w:jc w:val="both"/>
        <w:outlineLvl w:val="1"/>
        <w:rPr>
          <w:rFonts w:ascii="Times" w:eastAsia="Times New Roman" w:hAnsi="Times" w:cstheme="majorBidi"/>
          <w:b/>
          <w:bCs/>
          <w:color w:val="0000FF"/>
          <w:u w:val="single"/>
        </w:rPr>
      </w:pPr>
      <w:hyperlink r:id="rId471"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A960A4" w:rsidP="00FA5F0F">
      <w:pPr>
        <w:keepNext/>
        <w:keepLines/>
        <w:spacing w:before="200"/>
        <w:jc w:val="both"/>
        <w:outlineLvl w:val="1"/>
        <w:rPr>
          <w:rFonts w:ascii="Times" w:eastAsia="Times New Roman" w:hAnsi="Times" w:cstheme="majorBidi"/>
          <w:b/>
          <w:bCs/>
          <w:color w:val="4F81BD" w:themeColor="accent1"/>
        </w:rPr>
      </w:pPr>
      <w:hyperlink r:id="rId472"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A960A4" w:rsidP="00C52E7D">
      <w:pPr>
        <w:pStyle w:val="Titolo1"/>
        <w:jc w:val="both"/>
        <w:rPr>
          <w:rFonts w:eastAsia="Times New Roman"/>
          <w:sz w:val="24"/>
          <w:szCs w:val="24"/>
        </w:rPr>
      </w:pPr>
      <w:hyperlink r:id="rId473"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A960A4" w:rsidP="007A2257">
      <w:pPr>
        <w:pStyle w:val="Titolo1"/>
        <w:jc w:val="both"/>
        <w:rPr>
          <w:rStyle w:val="Collegamentoipertestuale"/>
          <w:rFonts w:eastAsia="Times New Roman"/>
          <w:sz w:val="24"/>
          <w:szCs w:val="24"/>
        </w:rPr>
      </w:pPr>
      <w:hyperlink r:id="rId474"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A960A4" w:rsidP="007A2257">
      <w:pPr>
        <w:pStyle w:val="Titolo1"/>
        <w:jc w:val="both"/>
        <w:rPr>
          <w:rStyle w:val="Collegamentoipertestuale"/>
          <w:rFonts w:eastAsia="Times New Roman"/>
          <w:sz w:val="24"/>
          <w:szCs w:val="24"/>
        </w:rPr>
      </w:pPr>
      <w:hyperlink r:id="rId475"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A960A4" w:rsidP="00A2717F">
      <w:pPr>
        <w:pStyle w:val="Titolo1"/>
        <w:jc w:val="both"/>
        <w:rPr>
          <w:rFonts w:eastAsia="Times New Roman"/>
          <w:sz w:val="24"/>
          <w:szCs w:val="24"/>
        </w:rPr>
      </w:pPr>
      <w:hyperlink r:id="rId476"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A960A4" w:rsidP="00A2717F">
      <w:pPr>
        <w:pStyle w:val="Titolo1"/>
        <w:jc w:val="both"/>
        <w:rPr>
          <w:rStyle w:val="Collegamentoipertestuale"/>
          <w:rFonts w:eastAsia="Times New Roman"/>
          <w:sz w:val="24"/>
          <w:szCs w:val="24"/>
        </w:rPr>
      </w:pPr>
      <w:hyperlink r:id="rId477"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A960A4" w:rsidP="00AA7DB6">
      <w:pPr>
        <w:pStyle w:val="Titolo2"/>
        <w:jc w:val="both"/>
        <w:rPr>
          <w:rFonts w:ascii="Times" w:eastAsia="Times New Roman" w:hAnsi="Times"/>
          <w:sz w:val="24"/>
          <w:szCs w:val="24"/>
        </w:rPr>
      </w:pPr>
      <w:hyperlink r:id="rId478"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A960A4" w:rsidP="00A2717F">
      <w:pPr>
        <w:pStyle w:val="Titolo1"/>
        <w:jc w:val="both"/>
        <w:rPr>
          <w:rFonts w:eastAsia="Times New Roman"/>
          <w:sz w:val="24"/>
          <w:szCs w:val="24"/>
        </w:rPr>
      </w:pPr>
      <w:hyperlink r:id="rId479"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A960A4" w:rsidP="00A2717F">
      <w:pPr>
        <w:pStyle w:val="Titolo1"/>
        <w:jc w:val="both"/>
        <w:rPr>
          <w:rStyle w:val="Collegamentoipertestuale"/>
          <w:rFonts w:eastAsia="Times New Roman"/>
          <w:sz w:val="24"/>
          <w:szCs w:val="24"/>
        </w:rPr>
      </w:pPr>
      <w:hyperlink r:id="rId480"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A960A4" w:rsidP="0078762F">
      <w:pPr>
        <w:pStyle w:val="Titolo1"/>
        <w:jc w:val="both"/>
        <w:rPr>
          <w:rFonts w:eastAsia="Times New Roman"/>
          <w:sz w:val="24"/>
          <w:szCs w:val="24"/>
        </w:rPr>
      </w:pPr>
      <w:hyperlink r:id="rId481"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A960A4" w:rsidP="0078762F">
      <w:pPr>
        <w:pStyle w:val="Titolo1"/>
        <w:jc w:val="both"/>
        <w:rPr>
          <w:rStyle w:val="Collegamentoipertestuale"/>
          <w:rFonts w:eastAsia="Times New Roman"/>
          <w:sz w:val="24"/>
          <w:szCs w:val="24"/>
        </w:rPr>
      </w:pPr>
      <w:hyperlink r:id="rId482"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A960A4" w:rsidP="0078762F">
      <w:pPr>
        <w:pStyle w:val="Titolo1"/>
        <w:jc w:val="both"/>
        <w:rPr>
          <w:rStyle w:val="Collegamentoipertestuale"/>
          <w:rFonts w:eastAsia="Times New Roman"/>
          <w:sz w:val="24"/>
          <w:szCs w:val="24"/>
        </w:rPr>
      </w:pPr>
      <w:hyperlink r:id="rId483"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A960A4" w:rsidP="002521F9">
      <w:pPr>
        <w:pStyle w:val="Titolo2"/>
        <w:jc w:val="both"/>
        <w:rPr>
          <w:rFonts w:ascii="Times" w:eastAsia="Times New Roman" w:hAnsi="Times"/>
          <w:sz w:val="24"/>
          <w:szCs w:val="24"/>
        </w:rPr>
      </w:pPr>
      <w:hyperlink r:id="rId484"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A960A4" w:rsidP="00A2717F">
      <w:pPr>
        <w:pStyle w:val="Titolo1"/>
        <w:jc w:val="both"/>
        <w:rPr>
          <w:rFonts w:eastAsia="Times New Roman"/>
          <w:sz w:val="24"/>
          <w:szCs w:val="24"/>
        </w:rPr>
      </w:pPr>
      <w:hyperlink r:id="rId485"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A960A4" w:rsidP="00A2717F">
      <w:pPr>
        <w:pStyle w:val="Titolo1"/>
        <w:jc w:val="both"/>
        <w:rPr>
          <w:rFonts w:eastAsia="Times New Roman"/>
          <w:sz w:val="24"/>
          <w:szCs w:val="24"/>
        </w:rPr>
      </w:pPr>
      <w:hyperlink r:id="rId486"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A960A4" w:rsidP="0098622D">
      <w:pPr>
        <w:pStyle w:val="Titolo1"/>
        <w:jc w:val="both"/>
        <w:rPr>
          <w:rFonts w:eastAsia="Times New Roman"/>
          <w:sz w:val="24"/>
          <w:szCs w:val="24"/>
        </w:rPr>
      </w:pPr>
      <w:hyperlink r:id="rId487"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A960A4" w:rsidP="0098622D">
      <w:pPr>
        <w:pStyle w:val="Titolo1"/>
        <w:jc w:val="both"/>
        <w:rPr>
          <w:rStyle w:val="Collegamentoipertestuale"/>
          <w:rFonts w:eastAsia="Times New Roman"/>
          <w:sz w:val="24"/>
          <w:szCs w:val="24"/>
        </w:rPr>
      </w:pPr>
      <w:hyperlink r:id="rId488"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A960A4" w:rsidP="0098622D">
      <w:pPr>
        <w:pStyle w:val="Titolo1"/>
        <w:jc w:val="both"/>
        <w:rPr>
          <w:rStyle w:val="Collegamentoipertestuale"/>
          <w:rFonts w:eastAsia="Times New Roman"/>
          <w:sz w:val="24"/>
          <w:szCs w:val="24"/>
        </w:rPr>
      </w:pPr>
      <w:hyperlink r:id="rId489"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A960A4" w:rsidP="00DB5476">
      <w:pPr>
        <w:pStyle w:val="Titolo2"/>
        <w:jc w:val="both"/>
        <w:rPr>
          <w:rStyle w:val="Collegamentoipertestuale"/>
          <w:rFonts w:ascii="Times" w:eastAsia="Times New Roman" w:hAnsi="Times"/>
          <w:sz w:val="24"/>
          <w:szCs w:val="24"/>
        </w:rPr>
      </w:pPr>
      <w:hyperlink r:id="rId490"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Pr="00D6403F" w:rsidRDefault="00A960A4" w:rsidP="00D6403F">
      <w:pPr>
        <w:pStyle w:val="Titolo2"/>
        <w:jc w:val="both"/>
        <w:rPr>
          <w:rFonts w:ascii="Times" w:eastAsia="Times New Roman" w:hAnsi="Times"/>
          <w:sz w:val="24"/>
          <w:szCs w:val="24"/>
        </w:rPr>
      </w:pPr>
      <w:hyperlink r:id="rId491"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CB9886B" w14:textId="77777777" w:rsidR="005E2908" w:rsidRPr="005E2908" w:rsidRDefault="00A960A4" w:rsidP="005E2908">
      <w:pPr>
        <w:pStyle w:val="Titolo2"/>
        <w:jc w:val="both"/>
        <w:rPr>
          <w:rFonts w:ascii="Times" w:eastAsia="Times New Roman" w:hAnsi="Times"/>
          <w:sz w:val="24"/>
          <w:szCs w:val="24"/>
        </w:rPr>
      </w:pPr>
      <w:hyperlink r:id="rId492"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A960A4" w:rsidP="0098622D">
      <w:pPr>
        <w:pStyle w:val="Titolo1"/>
        <w:jc w:val="both"/>
        <w:rPr>
          <w:rStyle w:val="Collegamentoipertestuale"/>
          <w:rFonts w:eastAsia="Times New Roman"/>
          <w:sz w:val="24"/>
          <w:szCs w:val="24"/>
        </w:rPr>
      </w:pPr>
      <w:hyperlink r:id="rId493"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A960A4" w:rsidP="0098622D">
      <w:pPr>
        <w:pStyle w:val="Titolo1"/>
        <w:jc w:val="both"/>
        <w:rPr>
          <w:rStyle w:val="Collegamentoipertestuale"/>
          <w:rFonts w:eastAsia="Times New Roman"/>
          <w:sz w:val="24"/>
          <w:szCs w:val="24"/>
        </w:rPr>
      </w:pPr>
      <w:hyperlink r:id="rId494"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A960A4" w:rsidP="0098622D">
      <w:pPr>
        <w:pStyle w:val="Titolo1"/>
        <w:jc w:val="both"/>
        <w:rPr>
          <w:rFonts w:eastAsia="Times New Roman"/>
          <w:sz w:val="24"/>
          <w:szCs w:val="24"/>
        </w:rPr>
      </w:pPr>
      <w:hyperlink r:id="rId495"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A960A4" w:rsidP="00450579">
      <w:pPr>
        <w:pStyle w:val="Titolo1"/>
        <w:jc w:val="both"/>
        <w:rPr>
          <w:rStyle w:val="Collegamentoipertestuale"/>
          <w:rFonts w:eastAsia="Times New Roman"/>
          <w:sz w:val="24"/>
          <w:szCs w:val="24"/>
        </w:rPr>
      </w:pPr>
      <w:hyperlink r:id="rId496"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A960A4" w:rsidP="00D746A6">
      <w:pPr>
        <w:pStyle w:val="Titolo1"/>
        <w:jc w:val="both"/>
        <w:rPr>
          <w:rStyle w:val="Collegamentoipertestuale"/>
          <w:rFonts w:eastAsia="Times New Roman"/>
          <w:sz w:val="24"/>
          <w:szCs w:val="24"/>
        </w:rPr>
      </w:pPr>
      <w:hyperlink r:id="rId497"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A960A4" w:rsidP="0035410B">
      <w:pPr>
        <w:keepNext/>
        <w:keepLines/>
        <w:spacing w:before="200"/>
        <w:jc w:val="both"/>
        <w:outlineLvl w:val="1"/>
        <w:rPr>
          <w:rFonts w:ascii="Times" w:eastAsia="Times New Roman" w:hAnsi="Times" w:cstheme="majorBidi"/>
          <w:b/>
          <w:bCs/>
          <w:color w:val="4F81BD" w:themeColor="accent1"/>
        </w:rPr>
      </w:pPr>
      <w:hyperlink r:id="rId498"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A960A4" w:rsidP="00D746A6">
      <w:pPr>
        <w:pStyle w:val="Titolo1"/>
        <w:jc w:val="both"/>
        <w:rPr>
          <w:rStyle w:val="Collegamentoipertestuale"/>
          <w:rFonts w:eastAsia="Times New Roman"/>
          <w:sz w:val="24"/>
          <w:szCs w:val="24"/>
        </w:rPr>
      </w:pPr>
      <w:hyperlink r:id="rId499"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A960A4" w:rsidP="006C0B31">
      <w:pPr>
        <w:pStyle w:val="Titolo1"/>
        <w:jc w:val="both"/>
        <w:rPr>
          <w:rStyle w:val="Collegamentoipertestuale"/>
          <w:rFonts w:eastAsia="Times New Roman"/>
          <w:sz w:val="24"/>
          <w:szCs w:val="24"/>
        </w:rPr>
      </w:pPr>
      <w:hyperlink r:id="rId500"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A960A4" w:rsidP="006C0B31">
      <w:pPr>
        <w:pStyle w:val="Titolo2"/>
        <w:jc w:val="both"/>
        <w:rPr>
          <w:rStyle w:val="Collegamentoipertestuale"/>
          <w:rFonts w:ascii="Times" w:eastAsia="Times New Roman" w:hAnsi="Times"/>
          <w:sz w:val="24"/>
          <w:szCs w:val="24"/>
        </w:rPr>
      </w:pPr>
      <w:hyperlink r:id="rId501"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A960A4" w:rsidP="00311854">
      <w:pPr>
        <w:pStyle w:val="Titolo2"/>
        <w:jc w:val="both"/>
        <w:rPr>
          <w:rFonts w:ascii="Times" w:eastAsia="Times New Roman" w:hAnsi="Times"/>
          <w:sz w:val="24"/>
          <w:szCs w:val="24"/>
        </w:rPr>
      </w:pPr>
      <w:hyperlink r:id="rId502"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A960A4" w:rsidP="00D746A6">
      <w:pPr>
        <w:pStyle w:val="Titolo1"/>
        <w:jc w:val="both"/>
        <w:rPr>
          <w:rStyle w:val="Collegamentoipertestuale"/>
          <w:rFonts w:eastAsia="Times New Roman"/>
          <w:sz w:val="24"/>
          <w:szCs w:val="24"/>
        </w:rPr>
      </w:pPr>
      <w:hyperlink r:id="rId503"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A960A4" w:rsidP="005646CC">
      <w:pPr>
        <w:pStyle w:val="Titolo1"/>
        <w:jc w:val="both"/>
        <w:rPr>
          <w:rStyle w:val="Collegamentoipertestuale"/>
          <w:rFonts w:eastAsia="Times New Roman"/>
          <w:sz w:val="24"/>
          <w:szCs w:val="24"/>
        </w:rPr>
      </w:pPr>
      <w:hyperlink r:id="rId504"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A960A4" w:rsidP="006021A6">
      <w:pPr>
        <w:pStyle w:val="Titolo1"/>
        <w:rPr>
          <w:rFonts w:eastAsia="Times New Roman"/>
          <w:sz w:val="24"/>
          <w:szCs w:val="24"/>
        </w:rPr>
      </w:pPr>
      <w:hyperlink r:id="rId505"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A960A4" w:rsidP="003C37FF">
      <w:pPr>
        <w:pStyle w:val="Titolo1"/>
        <w:jc w:val="both"/>
        <w:rPr>
          <w:rStyle w:val="Collegamentoipertestuale"/>
          <w:rFonts w:eastAsia="Times New Roman"/>
          <w:sz w:val="24"/>
          <w:szCs w:val="24"/>
        </w:rPr>
      </w:pPr>
      <w:hyperlink r:id="rId506"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A960A4" w:rsidP="003C37FF">
      <w:pPr>
        <w:pStyle w:val="Titolo1"/>
        <w:jc w:val="both"/>
        <w:rPr>
          <w:rStyle w:val="Collegamentoipertestuale"/>
          <w:rFonts w:eastAsia="Times New Roman"/>
          <w:sz w:val="24"/>
          <w:szCs w:val="24"/>
        </w:rPr>
      </w:pPr>
      <w:hyperlink r:id="rId507"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A960A4" w:rsidP="00F67A85">
      <w:pPr>
        <w:pStyle w:val="Titolo2"/>
        <w:jc w:val="both"/>
        <w:rPr>
          <w:rFonts w:ascii="Times" w:eastAsia="Times New Roman" w:hAnsi="Times"/>
          <w:sz w:val="24"/>
          <w:szCs w:val="24"/>
        </w:rPr>
      </w:pPr>
      <w:hyperlink r:id="rId508"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A960A4" w:rsidP="003C37FF">
      <w:pPr>
        <w:pStyle w:val="Titolo1"/>
        <w:jc w:val="both"/>
        <w:rPr>
          <w:rStyle w:val="Collegamentoipertestuale"/>
          <w:rFonts w:eastAsia="Times New Roman"/>
          <w:sz w:val="24"/>
          <w:szCs w:val="24"/>
        </w:rPr>
      </w:pPr>
      <w:hyperlink r:id="rId509"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A960A4" w:rsidP="003C37FF">
      <w:pPr>
        <w:pStyle w:val="Titolo1"/>
        <w:jc w:val="both"/>
        <w:rPr>
          <w:rStyle w:val="Collegamentoipertestuale"/>
          <w:rFonts w:eastAsia="Times New Roman"/>
          <w:sz w:val="24"/>
          <w:szCs w:val="24"/>
        </w:rPr>
      </w:pPr>
      <w:hyperlink r:id="rId510"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A960A4" w:rsidP="00AF6389">
      <w:pPr>
        <w:pStyle w:val="Titolo2"/>
        <w:jc w:val="both"/>
        <w:rPr>
          <w:rFonts w:ascii="Times" w:eastAsia="Times New Roman" w:hAnsi="Times"/>
          <w:sz w:val="24"/>
          <w:szCs w:val="24"/>
        </w:rPr>
      </w:pPr>
      <w:hyperlink r:id="rId511"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A960A4" w:rsidP="003C37FF">
      <w:pPr>
        <w:pStyle w:val="Titolo1"/>
        <w:jc w:val="both"/>
        <w:rPr>
          <w:rStyle w:val="Collegamentoipertestuale"/>
          <w:rFonts w:eastAsia="Times New Roman"/>
          <w:sz w:val="24"/>
          <w:szCs w:val="24"/>
        </w:rPr>
      </w:pPr>
      <w:hyperlink r:id="rId512"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A960A4" w:rsidP="004976AB">
      <w:pPr>
        <w:pStyle w:val="Titolo2"/>
        <w:rPr>
          <w:rFonts w:ascii="Times" w:eastAsia="Times New Roman" w:hAnsi="Times"/>
          <w:sz w:val="24"/>
          <w:szCs w:val="24"/>
        </w:rPr>
      </w:pPr>
      <w:hyperlink r:id="rId513"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A960A4" w:rsidP="00C52E7D">
      <w:pPr>
        <w:pStyle w:val="Titolo1"/>
        <w:jc w:val="both"/>
        <w:rPr>
          <w:rFonts w:eastAsia="Times New Roman"/>
          <w:sz w:val="24"/>
          <w:szCs w:val="24"/>
        </w:rPr>
      </w:pPr>
      <w:hyperlink r:id="rId514"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A960A4" w:rsidP="00C52E7D">
      <w:pPr>
        <w:pStyle w:val="Titolo1"/>
        <w:jc w:val="both"/>
        <w:rPr>
          <w:rStyle w:val="Collegamentoipertestuale"/>
          <w:rFonts w:eastAsia="Times New Roman"/>
          <w:sz w:val="24"/>
          <w:szCs w:val="24"/>
        </w:rPr>
      </w:pPr>
      <w:hyperlink r:id="rId515"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A960A4" w:rsidP="000961E4">
      <w:pPr>
        <w:pStyle w:val="Titolo1"/>
        <w:jc w:val="both"/>
        <w:rPr>
          <w:rFonts w:eastAsia="Times New Roman"/>
          <w:sz w:val="24"/>
          <w:szCs w:val="24"/>
        </w:rPr>
      </w:pPr>
      <w:hyperlink r:id="rId516"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A960A4" w:rsidP="000961E4">
      <w:pPr>
        <w:pStyle w:val="Titolo1"/>
        <w:jc w:val="both"/>
        <w:rPr>
          <w:rStyle w:val="Collegamentoipertestuale"/>
          <w:rFonts w:eastAsia="Times New Roman"/>
          <w:sz w:val="24"/>
          <w:szCs w:val="24"/>
        </w:rPr>
      </w:pPr>
      <w:hyperlink r:id="rId517"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A960A4" w:rsidP="000961E4">
      <w:pPr>
        <w:pStyle w:val="Titolo1"/>
        <w:jc w:val="both"/>
        <w:rPr>
          <w:rFonts w:eastAsia="Times New Roman"/>
          <w:sz w:val="24"/>
          <w:szCs w:val="24"/>
        </w:rPr>
      </w:pPr>
      <w:hyperlink r:id="rId518"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A960A4" w:rsidP="000961E4">
      <w:pPr>
        <w:pStyle w:val="Titolo1"/>
        <w:jc w:val="both"/>
        <w:rPr>
          <w:rStyle w:val="Collegamentoipertestuale"/>
          <w:rFonts w:eastAsia="Times New Roman"/>
          <w:sz w:val="24"/>
          <w:szCs w:val="24"/>
        </w:rPr>
      </w:pPr>
      <w:hyperlink r:id="rId519"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A960A4" w:rsidP="006F6080">
      <w:pPr>
        <w:pStyle w:val="Titolo1"/>
        <w:jc w:val="both"/>
        <w:rPr>
          <w:rFonts w:eastAsia="Times New Roman"/>
          <w:sz w:val="24"/>
          <w:szCs w:val="24"/>
        </w:rPr>
      </w:pPr>
      <w:hyperlink r:id="rId520"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A960A4" w:rsidP="006F6080">
      <w:pPr>
        <w:pStyle w:val="Titolo1"/>
        <w:jc w:val="both"/>
        <w:rPr>
          <w:rFonts w:eastAsia="Times New Roman"/>
          <w:sz w:val="24"/>
          <w:szCs w:val="24"/>
        </w:rPr>
      </w:pPr>
      <w:hyperlink r:id="rId521"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A960A4" w:rsidP="006F6080">
      <w:pPr>
        <w:pStyle w:val="Titolo1"/>
        <w:jc w:val="both"/>
        <w:rPr>
          <w:rStyle w:val="Collegamentoipertestuale"/>
          <w:rFonts w:eastAsia="Times New Roman"/>
          <w:sz w:val="24"/>
          <w:szCs w:val="24"/>
        </w:rPr>
      </w:pPr>
      <w:hyperlink r:id="rId522"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A960A4" w:rsidP="006F6080">
      <w:pPr>
        <w:pStyle w:val="Titolo1"/>
        <w:jc w:val="both"/>
        <w:rPr>
          <w:rStyle w:val="Collegamentoipertestuale"/>
          <w:rFonts w:eastAsia="Times New Roman"/>
          <w:sz w:val="24"/>
          <w:szCs w:val="24"/>
        </w:rPr>
      </w:pPr>
      <w:hyperlink r:id="rId523"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A960A4" w:rsidP="00BE62E6">
      <w:pPr>
        <w:pStyle w:val="Titolo2"/>
        <w:jc w:val="both"/>
        <w:rPr>
          <w:rFonts w:ascii="Times" w:eastAsia="Times New Roman" w:hAnsi="Times"/>
          <w:sz w:val="24"/>
          <w:szCs w:val="24"/>
        </w:rPr>
      </w:pPr>
      <w:hyperlink r:id="rId524"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A960A4" w:rsidP="003D5665">
      <w:pPr>
        <w:keepNext/>
        <w:keepLines/>
        <w:spacing w:before="200"/>
        <w:jc w:val="both"/>
        <w:outlineLvl w:val="1"/>
        <w:rPr>
          <w:rFonts w:ascii="Times" w:eastAsia="Times New Roman" w:hAnsi="Times" w:cstheme="majorBidi"/>
          <w:b/>
          <w:bCs/>
          <w:color w:val="4F81BD" w:themeColor="accent1"/>
        </w:rPr>
      </w:pPr>
      <w:hyperlink r:id="rId525"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Pr="00584FCF" w:rsidRDefault="00A960A4" w:rsidP="00584FCF">
      <w:pPr>
        <w:pStyle w:val="Titolo2"/>
        <w:jc w:val="both"/>
        <w:rPr>
          <w:rFonts w:ascii="Times" w:eastAsia="Times New Roman" w:hAnsi="Times"/>
          <w:sz w:val="24"/>
          <w:szCs w:val="24"/>
        </w:rPr>
      </w:pPr>
      <w:hyperlink r:id="rId526"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755D4E79" w14:textId="77777777" w:rsidR="00E1759D" w:rsidRPr="00AD162B" w:rsidRDefault="00A960A4" w:rsidP="00E1759D">
      <w:pPr>
        <w:pStyle w:val="Titolo1"/>
        <w:jc w:val="both"/>
        <w:rPr>
          <w:rFonts w:eastAsia="Times New Roman"/>
          <w:sz w:val="24"/>
          <w:szCs w:val="24"/>
        </w:rPr>
      </w:pPr>
      <w:hyperlink r:id="rId527"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A960A4" w:rsidP="002A0EBE">
      <w:pPr>
        <w:pStyle w:val="Titolo2"/>
        <w:jc w:val="both"/>
        <w:rPr>
          <w:rFonts w:ascii="Times" w:eastAsia="Times New Roman" w:hAnsi="Times"/>
          <w:sz w:val="24"/>
          <w:szCs w:val="24"/>
        </w:rPr>
      </w:pPr>
      <w:hyperlink r:id="rId528"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A960A4" w:rsidP="002A0EBE">
      <w:pPr>
        <w:pStyle w:val="Titolo2"/>
        <w:jc w:val="both"/>
        <w:rPr>
          <w:rStyle w:val="Collegamentoipertestuale"/>
          <w:rFonts w:ascii="Times" w:eastAsia="Times New Roman" w:hAnsi="Times"/>
          <w:sz w:val="24"/>
          <w:szCs w:val="24"/>
        </w:rPr>
      </w:pPr>
      <w:hyperlink r:id="rId529"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A960A4" w:rsidP="00420F3F">
      <w:pPr>
        <w:pStyle w:val="Titolo2"/>
        <w:jc w:val="both"/>
        <w:rPr>
          <w:rFonts w:ascii="Times" w:eastAsia="Times New Roman" w:hAnsi="Times"/>
          <w:sz w:val="24"/>
          <w:szCs w:val="24"/>
        </w:rPr>
      </w:pPr>
      <w:hyperlink r:id="rId530"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A960A4" w:rsidP="00132A12">
      <w:pPr>
        <w:pStyle w:val="Titolo1"/>
        <w:rPr>
          <w:rFonts w:eastAsia="Times New Roman"/>
          <w:sz w:val="24"/>
          <w:szCs w:val="24"/>
        </w:rPr>
      </w:pPr>
      <w:hyperlink r:id="rId531"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A960A4" w:rsidP="004A6F7F">
      <w:pPr>
        <w:pStyle w:val="Titolo1"/>
        <w:jc w:val="both"/>
        <w:rPr>
          <w:rStyle w:val="Collegamentoipertestuale"/>
          <w:rFonts w:eastAsia="Times New Roman"/>
          <w:sz w:val="24"/>
          <w:szCs w:val="24"/>
        </w:rPr>
      </w:pPr>
      <w:hyperlink r:id="rId532"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A960A4" w:rsidP="009A556D">
      <w:pPr>
        <w:keepNext/>
        <w:keepLines/>
        <w:spacing w:before="200"/>
        <w:jc w:val="both"/>
        <w:outlineLvl w:val="1"/>
        <w:rPr>
          <w:rFonts w:ascii="Times" w:eastAsia="Times New Roman" w:hAnsi="Times" w:cstheme="majorBidi"/>
          <w:b/>
          <w:bCs/>
          <w:color w:val="4F81BD" w:themeColor="accent1"/>
        </w:rPr>
      </w:pPr>
      <w:hyperlink r:id="rId533"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A960A4" w:rsidP="00FC30BE">
      <w:pPr>
        <w:pStyle w:val="Titolo1"/>
        <w:jc w:val="both"/>
        <w:rPr>
          <w:rStyle w:val="Collegamentoipertestuale"/>
          <w:rFonts w:eastAsia="Times New Roman"/>
          <w:sz w:val="24"/>
          <w:szCs w:val="24"/>
        </w:rPr>
      </w:pPr>
      <w:hyperlink r:id="rId534"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A960A4" w:rsidP="00FC30BE">
      <w:pPr>
        <w:pStyle w:val="Titolo1"/>
        <w:jc w:val="both"/>
        <w:rPr>
          <w:rFonts w:eastAsia="Times New Roman"/>
          <w:sz w:val="24"/>
          <w:szCs w:val="24"/>
        </w:rPr>
      </w:pPr>
      <w:hyperlink r:id="rId535"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A960A4" w:rsidP="00FC30BE">
      <w:pPr>
        <w:pStyle w:val="Titolo1"/>
        <w:jc w:val="both"/>
        <w:rPr>
          <w:rStyle w:val="Collegamentoipertestuale"/>
          <w:rFonts w:eastAsia="Times New Roman"/>
          <w:sz w:val="24"/>
          <w:szCs w:val="24"/>
        </w:rPr>
      </w:pPr>
      <w:hyperlink r:id="rId536"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A960A4" w:rsidP="00C43393">
      <w:pPr>
        <w:pStyle w:val="Titolo2"/>
        <w:jc w:val="both"/>
        <w:rPr>
          <w:rFonts w:ascii="Times" w:eastAsia="Times New Roman" w:hAnsi="Times"/>
          <w:sz w:val="24"/>
          <w:szCs w:val="24"/>
        </w:rPr>
      </w:pPr>
      <w:hyperlink r:id="rId537"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A960A4" w:rsidP="00FC30BE">
      <w:pPr>
        <w:pStyle w:val="Titolo1"/>
        <w:jc w:val="both"/>
        <w:rPr>
          <w:rFonts w:eastAsia="Times New Roman"/>
          <w:sz w:val="24"/>
          <w:szCs w:val="24"/>
        </w:rPr>
      </w:pPr>
      <w:hyperlink r:id="rId538"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A960A4" w:rsidP="00FC30BE">
      <w:pPr>
        <w:pStyle w:val="Titolo1"/>
        <w:jc w:val="both"/>
        <w:rPr>
          <w:rFonts w:eastAsia="Times New Roman"/>
          <w:sz w:val="24"/>
          <w:szCs w:val="24"/>
        </w:rPr>
      </w:pPr>
      <w:hyperlink r:id="rId53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A960A4" w:rsidP="00FC30BE">
      <w:pPr>
        <w:pStyle w:val="Titolo1"/>
        <w:jc w:val="both"/>
        <w:rPr>
          <w:rFonts w:eastAsia="Times New Roman"/>
          <w:sz w:val="24"/>
          <w:szCs w:val="24"/>
        </w:rPr>
      </w:pPr>
      <w:hyperlink r:id="rId540"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A960A4" w:rsidP="00C52E7D">
      <w:pPr>
        <w:pStyle w:val="Titolo1"/>
        <w:jc w:val="both"/>
        <w:rPr>
          <w:rFonts w:eastAsia="Times New Roman"/>
          <w:sz w:val="24"/>
          <w:szCs w:val="24"/>
        </w:rPr>
      </w:pPr>
      <w:hyperlink r:id="rId541"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A960A4" w:rsidP="00C52E7D">
      <w:pPr>
        <w:pStyle w:val="Titolo1"/>
        <w:jc w:val="both"/>
        <w:rPr>
          <w:rFonts w:eastAsia="Times New Roman"/>
          <w:sz w:val="24"/>
          <w:szCs w:val="24"/>
        </w:rPr>
      </w:pPr>
      <w:hyperlink r:id="rId54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A960A4" w:rsidP="00D629DE">
      <w:pPr>
        <w:pStyle w:val="Titolo1"/>
        <w:jc w:val="both"/>
        <w:rPr>
          <w:rFonts w:eastAsia="Times New Roman"/>
          <w:sz w:val="24"/>
          <w:szCs w:val="24"/>
        </w:rPr>
      </w:pPr>
      <w:hyperlink r:id="rId543"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A960A4" w:rsidP="00D629DE">
      <w:pPr>
        <w:pStyle w:val="Titolo1"/>
        <w:jc w:val="both"/>
        <w:rPr>
          <w:rStyle w:val="Collegamentoipertestuale"/>
          <w:rFonts w:eastAsia="Times New Roman"/>
          <w:sz w:val="24"/>
          <w:szCs w:val="24"/>
        </w:rPr>
      </w:pPr>
      <w:hyperlink r:id="rId544"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A960A4" w:rsidP="00AD162B">
      <w:pPr>
        <w:pStyle w:val="Titolo2"/>
        <w:jc w:val="both"/>
        <w:rPr>
          <w:rFonts w:ascii="Times" w:eastAsia="Times New Roman" w:hAnsi="Times"/>
          <w:sz w:val="24"/>
          <w:szCs w:val="24"/>
        </w:rPr>
      </w:pPr>
      <w:hyperlink r:id="rId545"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A960A4" w:rsidP="00D629DE">
      <w:pPr>
        <w:pStyle w:val="Titolo1"/>
        <w:jc w:val="both"/>
        <w:rPr>
          <w:rFonts w:eastAsia="Times New Roman"/>
          <w:sz w:val="24"/>
          <w:szCs w:val="24"/>
        </w:rPr>
      </w:pPr>
      <w:hyperlink r:id="rId546"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A960A4" w:rsidP="00D629DE">
      <w:pPr>
        <w:pStyle w:val="Titolo1"/>
        <w:jc w:val="both"/>
        <w:rPr>
          <w:rStyle w:val="Collegamentoipertestuale"/>
          <w:rFonts w:eastAsia="Times New Roman"/>
          <w:sz w:val="24"/>
          <w:szCs w:val="24"/>
        </w:rPr>
      </w:pPr>
      <w:hyperlink r:id="rId547"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A960A4" w:rsidP="00D629DE">
      <w:pPr>
        <w:pStyle w:val="Titolo1"/>
        <w:jc w:val="both"/>
        <w:rPr>
          <w:rFonts w:eastAsia="Times New Roman"/>
          <w:sz w:val="24"/>
          <w:szCs w:val="24"/>
        </w:rPr>
      </w:pPr>
      <w:hyperlink r:id="rId548"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A960A4" w:rsidP="00D629DE">
      <w:pPr>
        <w:pStyle w:val="Titolo1"/>
        <w:jc w:val="both"/>
        <w:rPr>
          <w:rStyle w:val="Collegamentoipertestuale"/>
          <w:rFonts w:eastAsia="Times New Roman"/>
          <w:sz w:val="24"/>
          <w:szCs w:val="24"/>
        </w:rPr>
      </w:pPr>
      <w:hyperlink r:id="rId549"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A960A4" w:rsidP="00C52E7D">
      <w:pPr>
        <w:pStyle w:val="Titolo1"/>
        <w:jc w:val="both"/>
        <w:rPr>
          <w:rFonts w:eastAsia="Times New Roman"/>
          <w:sz w:val="24"/>
          <w:szCs w:val="24"/>
        </w:rPr>
      </w:pPr>
      <w:hyperlink r:id="rId550"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A960A4" w:rsidP="00C52E7D">
      <w:pPr>
        <w:pStyle w:val="Titolo1"/>
        <w:jc w:val="both"/>
        <w:rPr>
          <w:rStyle w:val="Collegamentoipertestuale"/>
          <w:rFonts w:eastAsia="Times New Roman"/>
          <w:sz w:val="24"/>
          <w:szCs w:val="24"/>
        </w:rPr>
      </w:pPr>
      <w:hyperlink r:id="rId551"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A960A4" w:rsidP="0035410B">
      <w:pPr>
        <w:pStyle w:val="Titolo2"/>
        <w:jc w:val="both"/>
        <w:rPr>
          <w:rStyle w:val="Collegamentoipertestuale"/>
          <w:rFonts w:ascii="Times" w:eastAsia="Times New Roman" w:hAnsi="Times"/>
          <w:sz w:val="24"/>
          <w:szCs w:val="24"/>
        </w:rPr>
      </w:pPr>
      <w:hyperlink r:id="rId552"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A960A4" w:rsidP="005D56E3">
      <w:pPr>
        <w:pStyle w:val="Titolo2"/>
        <w:jc w:val="both"/>
        <w:rPr>
          <w:rFonts w:ascii="Times" w:eastAsia="Times New Roman" w:hAnsi="Times"/>
          <w:sz w:val="24"/>
          <w:szCs w:val="24"/>
        </w:rPr>
      </w:pPr>
      <w:hyperlink r:id="rId553"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A960A4" w:rsidP="00C52E7D">
      <w:pPr>
        <w:pStyle w:val="Titolo1"/>
        <w:jc w:val="both"/>
        <w:rPr>
          <w:rFonts w:eastAsia="Times New Roman"/>
          <w:sz w:val="24"/>
          <w:szCs w:val="24"/>
        </w:rPr>
      </w:pPr>
      <w:hyperlink r:id="rId554"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A960A4" w:rsidP="00C52E7D">
      <w:pPr>
        <w:pStyle w:val="Titolo1"/>
        <w:jc w:val="both"/>
        <w:rPr>
          <w:rStyle w:val="Collegamentoipertestuale"/>
          <w:rFonts w:eastAsia="Times New Roman"/>
          <w:sz w:val="24"/>
          <w:szCs w:val="24"/>
        </w:rPr>
      </w:pPr>
      <w:hyperlink r:id="rId55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A960A4" w:rsidP="000B3CBC">
      <w:pPr>
        <w:pStyle w:val="Titolo2"/>
        <w:jc w:val="both"/>
        <w:rPr>
          <w:rStyle w:val="Collegamentoipertestuale"/>
          <w:rFonts w:ascii="Times" w:eastAsia="Times New Roman" w:hAnsi="Times"/>
          <w:b w:val="0"/>
          <w:sz w:val="24"/>
          <w:szCs w:val="24"/>
        </w:rPr>
      </w:pPr>
      <w:hyperlink r:id="rId556"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A960A4" w:rsidP="000137ED">
      <w:pPr>
        <w:pStyle w:val="Titolo2"/>
        <w:jc w:val="both"/>
        <w:rPr>
          <w:rFonts w:ascii="Times" w:eastAsia="Times New Roman" w:hAnsi="Times"/>
          <w:sz w:val="24"/>
          <w:szCs w:val="24"/>
        </w:rPr>
      </w:pPr>
      <w:hyperlink r:id="rId557"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77D56"/>
    <w:rsid w:val="001943F7"/>
    <w:rsid w:val="001A49B3"/>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865E4"/>
    <w:rsid w:val="00397CCE"/>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84FCF"/>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7080D"/>
    <w:rsid w:val="00685877"/>
    <w:rsid w:val="0069185C"/>
    <w:rsid w:val="006932D4"/>
    <w:rsid w:val="00693F91"/>
    <w:rsid w:val="00697DCF"/>
    <w:rsid w:val="006A0EEF"/>
    <w:rsid w:val="006A6B51"/>
    <w:rsid w:val="006B1BA4"/>
    <w:rsid w:val="006B1F73"/>
    <w:rsid w:val="006C0B31"/>
    <w:rsid w:val="006D78FC"/>
    <w:rsid w:val="006E2228"/>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E57AD"/>
    <w:rsid w:val="00EF1A31"/>
    <w:rsid w:val="00EF1EAC"/>
    <w:rsid w:val="00EF4708"/>
    <w:rsid w:val="00F03B60"/>
    <w:rsid w:val="00F135C8"/>
    <w:rsid w:val="00F15FC1"/>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1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11" Type="http://schemas.openxmlformats.org/officeDocument/2006/relationships/hyperlink" Target="http://blog.petiteplaisance.it/marie-henri-beyle-stendhal-1783-1842-le-azioni-ispirate-da-una-vera-passione-mancano-raramente-di-produrre-il-loro-effetto/" TargetMode="External"/><Relationship Id="rId512" Type="http://schemas.openxmlformats.org/officeDocument/2006/relationships/hyperlink" Target="http://blog.petiteplaisance.it/annalisa-strada-dove-inizia-e-dove-finisce-un-posto-i-libri-sono-una-forza/"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igor-stravinsky-1882-1971-i-quartetti-di-beethoven-sono-una-carta-dei-diritti-umani/" TargetMode="External"/><Relationship Id="rId514" Type="http://schemas.openxmlformats.org/officeDocument/2006/relationships/hyperlink" Target="http://blog.petiteplaisance.it/wislawa-szymborska-sulla-morte-senza-esagerare-non-ce-vita-che-almeno-per-un-attimo-non-sia-stata-immortale-la-morte-e-sempre-in-ritardo-di-quellattimo/" TargetMode="External"/><Relationship Id="rId51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16" Type="http://schemas.openxmlformats.org/officeDocument/2006/relationships/hyperlink" Target="http://blog.petiteplaisance.it/jacques-joseph-tissot-detto-james-1836-1902-la-passione-della-lettura-nellarte/" TargetMode="External"/><Relationship Id="rId517" Type="http://schemas.openxmlformats.org/officeDocument/2006/relationships/hyperlink" Target="http://blog.petiteplaisance.it/lev-nikolaevic-tolstoj-1828-1910-tutti-i-grandi-cambiamenti-cominciano-e-si-compiono-nel-pensiero/" TargetMode="External"/><Relationship Id="rId51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19" Type="http://schemas.openxmlformats.org/officeDocument/2006/relationships/hyperlink" Target="http://blog.petiteplaisance.it/lev-tolstoj-che-cose-larte-larte-incomincia-la-dove-incomincia-lappena-appena/" TargetMode="External"/><Relationship Id="rId170" Type="http://schemas.openxmlformats.org/officeDocument/2006/relationships/hyperlink" Target="http://blog.petiteplaisance.it/carmine-fiorillo-crisi-e-decisione-vitale-giudizio-totale/" TargetMode="External"/><Relationship Id="rId171" Type="http://schemas.openxmlformats.org/officeDocument/2006/relationships/hyperlink" Target="http://blog.petiteplaisance.it/carmine-fiorillo-il-carro-armato-di-benigni-e-i-bambini-di-terezin-considerazioni-inattuali-a-margine-del-film-la-vita-e-bella/" TargetMode="External"/><Relationship Id="rId172" Type="http://schemas.openxmlformats.org/officeDocument/2006/relationships/hyperlink" Target="http://blog.petiteplaisance.it/carmine-fiorillo-luca-grecchi-oltre-la-dimensione-afasica-della-gabbia-dacciaio-capitalistica/" TargetMode="External"/><Relationship Id="rId173" Type="http://schemas.openxmlformats.org/officeDocument/2006/relationships/hyperlink" Target="http://blog.petiteplaisance.it/carmine-fiorillo-un-messaggio-nella-bottiglia-un-viaggio-possibile-verso-il-necessario-fondamento-umanistico-del-comunismo/" TargetMode="External"/><Relationship Id="rId174" Type="http://schemas.openxmlformats.org/officeDocument/2006/relationships/hyperlink" Target="http://blog.petiteplaisance.it/carmine-fiorillo-tracce-di-significato-in-una-vita-vissuta-in-pienezza-di-valore/" TargetMode="External"/><Relationship Id="rId17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7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77" Type="http://schemas.openxmlformats.org/officeDocument/2006/relationships/hyperlink" Target="http://blog.petiteplaisance.it/carmine-fiorillo-una-nuova-progettualita-comunitaria-puo-essere-costruita-solo-sullumanesimo-filosofico-mettendo-in-opera-prove-di-concreta-e-buona-utopia/" TargetMode="External"/><Relationship Id="rId178" Type="http://schemas.openxmlformats.org/officeDocument/2006/relationships/hyperlink" Target="http://blog.petiteplaisance.it/carmine-fiorillo-virgilio-negli-stati-uniti-lantica-vocazione-imperiale-degli-usa/" TargetMode="External"/><Relationship Id="rId1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30" Type="http://schemas.openxmlformats.org/officeDocument/2006/relationships/hyperlink" Target="http://blog.petiteplaisance.it/ernesto-che-guevara-1928-1967-ha-piu-valore-un-milione-di-volte-la-vita-di-un-solo-essere-umano-che-tutte-le-proprieta-delluomo-piu-ricco-della-terra/" TargetMode="External"/><Relationship Id="rId23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3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33" Type="http://schemas.openxmlformats.org/officeDocument/2006/relationships/hyperlink" Target="http://blog.petiteplaisance.it/margherita-guidacci-1921-1992-il-nostro-mondo/" TargetMode="External"/><Relationship Id="rId234" Type="http://schemas.openxmlformats.org/officeDocument/2006/relationships/hyperlink" Target="http://blog.petiteplaisance.it/margherita-guidacci-margherita-pieracci-harvell-specularmente-lettere-studi-recensioni-a-cura-di-ilaria-rabatti/" TargetMode="External"/><Relationship Id="rId235" Type="http://schemas.openxmlformats.org/officeDocument/2006/relationships/hyperlink" Target="http://blog.petiteplaisance.it/jamila-hassoune-considero-la-cultura-e-leducazione-una-condizione-indispensabile-per-la-costruzione-di-uno-spirito-di-cittadinanza-responsabile/" TargetMode="External"/><Relationship Id="rId236" Type="http://schemas.openxmlformats.org/officeDocument/2006/relationships/hyperlink" Target="http://blog.petiteplaisance.it/francesco-hayez-1791-1882/" TargetMode="External"/><Relationship Id="rId237" Type="http://schemas.openxmlformats.org/officeDocument/2006/relationships/hyperlink" Target="http://blog.petiteplaisance.it/georg-wilhelm-friedrich-hegel-1770-1831-nulla-di-grande-si-realizza-nel-mondo-senza-passione/" TargetMode="External"/><Relationship Id="rId238" Type="http://schemas.openxmlformats.org/officeDocument/2006/relationships/hyperlink" Target="http://blog.petiteplaisance.it/virginia-held-la-cura-di-se-non-e-cosa-distinta-dalla-cura-degli-altri/" TargetMode="External"/><Relationship Id="rId239" Type="http://schemas.openxmlformats.org/officeDocument/2006/relationships/hyperlink" Target="http://blog.petiteplaisance.it/aleksandr-ivanovic-herzen-1812-1870-oggi-quel-che-importa-e-la-merce-laffare-la-roba-lessenziale-e-la-proprieta/" TargetMode="External"/><Relationship Id="rId460" Type="http://schemas.openxmlformats.org/officeDocument/2006/relationships/hyperlink" Target="http://blog.petiteplaisance.it/ilaria-rabatti-la-casa-di-carta-di-carlos-maria-dominguez/" TargetMode="External"/><Relationship Id="rId461" Type="http://schemas.openxmlformats.org/officeDocument/2006/relationships/hyperlink" Target="http://blog.petiteplaisance.it/ilaria-rabatti-un-libro-di-john-berger-da-a-a-x-lettere-di-una-storia/" TargetMode="External"/><Relationship Id="rId462" Type="http://schemas.openxmlformats.org/officeDocument/2006/relationships/hyperlink" Target="http://blog.petiteplaisance.it/ilaria-rabatti-tra-poesia-e-profezia-il-buio-e-lo-splendore-lultima-fase-della-poesia-di-margherita-guidacci/" TargetMode="External"/><Relationship Id="rId463" Type="http://schemas.openxmlformats.org/officeDocument/2006/relationships/hyperlink" Target="http://blog.petiteplaisance.it/ilaria-rabatti-al-fuoco-della-carita-introduzione-al-libro-di-margherita-guidacci-il-fuoco-e-la-rosa-i-quattro-quartetti-di-eliot-e-studi-su-elio/" TargetMode="External"/><Relationship Id="rId464" Type="http://schemas.openxmlformats.org/officeDocument/2006/relationships/hyperlink" Target="http://blog.petiteplaisance.it/rob-riemen-la-nobilta-di-spirito-elogio-di-una-virtu-perduta-la-cultura-come-lamore-non-ha-il-potere-di-costringerre-non-offre-garanzie/" TargetMode="External"/><Relationship Id="rId465" Type="http://schemas.openxmlformats.org/officeDocument/2006/relationships/hyperlink" Target="http://blog.petiteplaisance.it/rainer-m-rilke-1875-1926-non-dimenticare-mai-di-formulare-un-desiderio-i-desideri-durano-a-lungo-tutta-la-vita-tanto-che-non-potremmo-aspettarne-ladempimento/" TargetMode="External"/><Relationship Id="rId466" Type="http://schemas.openxmlformats.org/officeDocument/2006/relationships/hyperlink" Target="http://blog.petiteplaisance.it/rainer-maria-rilke-1875-1926-la-pazienza-e-tutto/" TargetMode="External"/><Relationship Id="rId467" Type="http://schemas.openxmlformats.org/officeDocument/2006/relationships/hyperlink" Target="http://blog.petiteplaisance.it/manuel-rivas-i-libri-bruciano-male-incerto-e-a-dire-il-vero-lavvenire-chi-sa-cosa-accadra-ma-incerto-e-anche-il-preterito-chi-sa-cosa-e-accaduto/" TargetMode="External"/><Relationship Id="rId46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69" Type="http://schemas.openxmlformats.org/officeDocument/2006/relationships/hyperlink" Target="http://blog.petiteplaisance.it/gianni-rodari-imparate-a-fare-cose-difficili/" TargetMode="External"/><Relationship Id="rId52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21" Type="http://schemas.openxmlformats.org/officeDocument/2006/relationships/hyperlink" Target="http://blog.petiteplaisance.it/franco-toscani-il-rapporto-etica-politica-e-il-tema-dellamicizia-in-aristotele/" TargetMode="External"/><Relationship Id="rId522" Type="http://schemas.openxmlformats.org/officeDocument/2006/relationships/hyperlink" Target="http://blog.petiteplaisance.it/franco-toscani-lantropologia-culturale-e-il-sogno-delluniversalita-umana-concreta/"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giovanni-bartolomei-da-prato-per-antonio-melis-magia-della-memoria-degli-umani-che-quando-quelloscura-lotteria-si-porta-via-un-amico-od-un-maestro-di-conservar-l/" TargetMode="External"/><Relationship Id="rId32" Type="http://schemas.openxmlformats.org/officeDocument/2006/relationships/hyperlink" Target="http://blog.petiteplaisance.it/francesco-bastiani-luigi-pulcini-storia-delle-poco-conosciute-macchine-fotografiche-italiane/" TargetMode="External"/><Relationship Id="rId33" Type="http://schemas.openxmlformats.org/officeDocument/2006/relationships/hyperlink" Target="http://blog.petiteplaisance.it/georges-bataille-1897-1962-la-noia-rivela-cio-che-e-il-nulla-dellessere-rinchiuso-in-se-stesso-questo-nulla-interno-lo-respinge-verso-langoscia/" TargetMode="External"/><Relationship Id="rId34" Type="http://schemas.openxmlformats.org/officeDocument/2006/relationships/hyperlink" Target="http://blog.petiteplaisance.it/bartolomeo-bellanova-riflessioni-sul-saggio-di-etienne-de-la-boetie-discorso-sulla-servitu-volontaria/" TargetMode="External"/><Relationship Id="rId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6" Type="http://schemas.openxmlformats.org/officeDocument/2006/relationships/hyperlink" Target="http://blog.petiteplaisance.it/walter-benjamin-1892-1940-cio-che-noi-chiamiamo-il-progresso-e-questa-bufera/" TargetMode="External"/><Relationship Id="rId37" Type="http://schemas.openxmlformats.org/officeDocument/2006/relationships/hyperlink" Target="http://blog.petiteplaisance.it/nina-nikolaevna-berberova-1901-1993-il-giunco-mormorante-ce-una-vita-a-tutti-visibile-e-ce-ne-unaltra-che-appartiene-solo-a-noi-di-cui-nessuno-sa/" TargetMode="External"/><Relationship Id="rId38" Type="http://schemas.openxmlformats.org/officeDocument/2006/relationships/hyperlink" Target="http://blog.petiteplaisance.it/john-berger-lattivita-dei-ricchi-e-costruire-muri-compreso-il-muro-del-denaro-la-strategia-della-resistenza-e-questa/" TargetMode="External"/><Relationship Id="rId39" Type="http://schemas.openxmlformats.org/officeDocument/2006/relationships/hyperlink" Target="http://blog.petiteplaisance.it/john-berger-il-momento-in-cui-inizia-un-pezzo-musicale/" TargetMode="External"/><Relationship Id="rId52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24" Type="http://schemas.openxmlformats.org/officeDocument/2006/relationships/hyperlink" Target="http://blog.petiteplaisance.it/laura-tundo-ferente-il-pensiero-utopicamente-connotato-ha-saputo-esercitare-costantemente-la-critica-e-lopzione-etica-per-la-societa-giusta/" TargetMode="External"/><Relationship Id="rId52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26" Type="http://schemas.openxmlformats.org/officeDocument/2006/relationships/hyperlink" Target="http://blog.petiteplaisance.it/monica-ugaglia-incroci-obbligati-filosofia-aristotelica-medicina-rinascimentale-matematica-fisica-erudizione-secentesca-e-tradizione-letteraria/" TargetMode="External"/><Relationship Id="rId527" Type="http://schemas.openxmlformats.org/officeDocument/2006/relationships/hyperlink" Target="http://blog.petiteplaisance.it/ugo-di-san-vittore-1096-1141-di-tutte-le-cose-da-ricercare-la-prima-e-la-sapienza/" TargetMode="External"/><Relationship Id="rId528" Type="http://schemas.openxmlformats.org/officeDocument/2006/relationships/hyperlink" Target="http://blog.petiteplaisance.it/vincent-van-goh-1853-1890-quando-ce-convenzionalismo-ce-sempre-la-sfiducia-e-la-sfiducia-da-sempre-luogo-a-ogni-sorta-di-intrighi/" TargetMode="External"/><Relationship Id="rId529" Type="http://schemas.openxmlformats.org/officeDocument/2006/relationships/hyperlink" Target="http://blog.petiteplaisance.it/vincent-van-gogh-1853-1890-uno-ha-un-grande-fuoco-nellanima-qualcuno-verra-a-sedersi-davanti-a-questo-fuoco-e-magari-vi-si-fermera/" TargetMode="External"/><Relationship Id="rId180" Type="http://schemas.openxmlformats.org/officeDocument/2006/relationships/hyperlink" Target="http://blog.petiteplaisance.it/franco-fortini-1917-1994-i-confini-della-poesia-castelvecchi-2015-misura-ossia-senso-del-limite-opportuno-ma-anche-dellillimitato-che-sta-al-di-la/" TargetMode="External"/><Relationship Id="rId181" Type="http://schemas.openxmlformats.org/officeDocument/2006/relationships/hyperlink" Target="http://blog.petiteplaisance.it/francesco-dassisi-1182-c-1226-maledetto-denaro-che-sei-diventato-la-misura-del-mondo/" TargetMode="External"/><Relationship Id="rId182" Type="http://schemas.openxmlformats.org/officeDocument/2006/relationships/hyperlink" Target="http://blog.petiteplaisance.it/erich-fried-1921-1988-chi-vuole-che-il-mondo-rimanga-cosi-come-non-vuole-che-il-mondo-rimanga-del-tutto/" TargetMode="External"/><Relationship Id="rId183" Type="http://schemas.openxmlformats.org/officeDocument/2006/relationships/hyperlink" Target="http://blog.petiteplaisance.it/diego-fusaro-il-realismo-fase-suprema-del-postmodernismo-note-su-new-realism-postmodernita-e-idealismo/" TargetMode="External"/><Relationship Id="rId184" Type="http://schemas.openxmlformats.org/officeDocument/2006/relationships/hyperlink" Target="http://blog.petiteplaisance.it/diego-fusaro-la-gabbia-dacciaio-max-weber-e-il-capitalismo-come-destino/" TargetMode="External"/><Relationship Id="rId185" Type="http://schemas.openxmlformats.org/officeDocument/2006/relationships/hyperlink" Target="http://blog.petiteplaisance.it/giorgio-gaber-se-ci-fosse-un-uomo-poesia-cantata/" TargetMode="External"/><Relationship Id="rId186" Type="http://schemas.openxmlformats.org/officeDocument/2006/relationships/hyperlink" Target="http://blog.petiteplaisance.it/eduardo-galeano-non-accettiamo-il-tempo-presente-come-destino-un-altro-mondo-e-possibile-2/" TargetMode="External"/><Relationship Id="rId187" Type="http://schemas.openxmlformats.org/officeDocument/2006/relationships/hyperlink" Target="http://blog.petiteplaisance.it/benito-perez-galdos-1843-1920-ma-cucire-cucire-calcola-i-punti-che-si-devono-dare-per-tenere-in-piedi-una-casa/" TargetMode="External"/><Relationship Id="rId188" Type="http://schemas.openxmlformats.org/officeDocument/2006/relationships/hyperlink" Target="http://blog.petiteplaisance.it/gallese-vittorio-guerra-michele-lo-schermo-empatico-cinema-e-neuroscienze-2015/" TargetMode="External"/><Relationship Id="rId189" Type="http://schemas.openxmlformats.org/officeDocument/2006/relationships/hyperlink" Target="http://blog.petiteplaisance.it/domenico-gallo-le-ragioni-del-no-allarretramento-costituzionale/" TargetMode="External"/><Relationship Id="rId240" Type="http://schemas.openxmlformats.org/officeDocument/2006/relationships/hyperlink" Target="http://blog.petiteplaisance.it/george-herbert-1593-1633-0-denaro-rovina-della-gioia-e-sorgente-di-dolore-da-dove-vieni-mai-fresco-e-bello/" TargetMode="External"/><Relationship Id="rId241" Type="http://schemas.openxmlformats.org/officeDocument/2006/relationships/hyperlink" Target="http://blog.petiteplaisance.it/hermann-hesse-i-libri-hanno-valore-soltanto-se-conducono-alla-vita/" TargetMode="External"/><Relationship Id="rId24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43" Type="http://schemas.openxmlformats.org/officeDocument/2006/relationships/hyperlink" Target="http://blog.petiteplaisance.it/joe-hill-1879-1915-un-sindacalista-rivoluzionario-in-musica/" TargetMode="External"/><Relationship Id="rId24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4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4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4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48" Type="http://schemas.openxmlformats.org/officeDocument/2006/relationships/hyperlink" Target="http://blog.petiteplaisance.it/wilhelm-von-humboldt-1767-1835/" TargetMode="External"/><Relationship Id="rId24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00" Type="http://schemas.openxmlformats.org/officeDocument/2006/relationships/hyperlink" Target="http://blog.petiteplaisance.it/gyorgy-lukacs-1885-1971-il-fuoco-che-arde-nellanima-partecipa-allessenza-delle-stelle-perche-il-fuoco-e-lanima-di-ogni-luce-e-nella-luce-si-avvolge-il-fuoco/" TargetMode="External"/><Relationship Id="rId30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02" Type="http://schemas.openxmlformats.org/officeDocument/2006/relationships/hyperlink" Target="http://blog.petiteplaisance.it/raimondo-lullo-1232-1316-lamore-puo-moltiplicarsi-solo-nellamare/" TargetMode="External"/><Relationship Id="rId30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0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05" Type="http://schemas.openxmlformats.org/officeDocument/2006/relationships/hyperlink" Target="http://blog.petiteplaisance.it/mauro-magini-il-mio-amico-platone-riflessioni-su-societa-religione-vita/" TargetMode="External"/><Relationship Id="rId30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07" Type="http://schemas.openxmlformats.org/officeDocument/2006/relationships/hyperlink" Target="http://blog.petiteplaisance.it/osip-emilevic-mandelstam-1891-1938-tristia-tutto-fu-in-altri-tempi-tutto-sara-di-nuovo-solo-ci-e-dolce-lattimo-del-riconoscimento/" TargetMode="External"/><Relationship Id="rId308" Type="http://schemas.openxmlformats.org/officeDocument/2006/relationships/hyperlink" Target="http://blog.petiteplaisance.it/osip-emilevic-mandelstam-1891-1938-la-libreria-della-prima-infanzia-ti-accompagna-per-tutta-la-vita-ma-chi-sono-i-nemici-della-parola/" TargetMode="External"/><Relationship Id="rId30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70" Type="http://schemas.openxmlformats.org/officeDocument/2006/relationships/hyperlink" Target="http://blog.petiteplaisance.it/gianni-rodari-1920-1980-vorrei-che-tutti-leggessero-perche-nessuno-sia-pia-schiavo/" TargetMode="External"/><Relationship Id="rId471" Type="http://schemas.openxmlformats.org/officeDocument/2006/relationships/hyperlink" Target="http://blog.petiteplaisance.it/jean-jacques-rousseau-1712-1778-larte-di-interrogare-non-e-facile-come-si-pensa/" TargetMode="External"/><Relationship Id="rId472" Type="http://schemas.openxmlformats.org/officeDocument/2006/relationships/hyperlink" Target="http://blog.petiteplaisance.it/carlo-rovelli-sette-brevi-lezioni-di-fisica-per-natura-amiamo-e-siamo-onesti-e-per-natura-vogliamo-sapere-di-piu-e-continuiamo-a-imparare/" TargetMode="External"/><Relationship Id="rId473" Type="http://schemas.openxmlformats.org/officeDocument/2006/relationships/hyperlink" Target="http://blog.petiteplaisance.it/lucio-russo-cosa-sta-accadendo-alla-scienza/" TargetMode="External"/><Relationship Id="rId474" Type="http://schemas.openxmlformats.org/officeDocument/2006/relationships/hyperlink" Target="http://blog.petiteplaisance.it/nelly-sachs-1891-1970-non-distruggete-luniverso-delle-parole-lasciate-alla-fonte-le-parole-che-loro-sole-fanno-avanzare-gli-orizzonti/" TargetMode="External"/><Relationship Id="rId475" Type="http://schemas.openxmlformats.org/officeDocument/2006/relationships/hyperlink" Target="http://blog.petiteplaisance.it/saffo-vii-vi-sec-a-c-la-dolcezza-di-quella-mela-rosseggiante-saffo-ci-dice-che-puo-essere-colta-solo-se-raggiunta-nellalto-della-sua-dimensione-eidetica/" TargetMode="External"/><Relationship Id="rId47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77" Type="http://schemas.openxmlformats.org/officeDocument/2006/relationships/hyperlink" Target="http://blog.petiteplaisance.it/antoine-de-saint-exupery-1900-1944-amore-e-possesso-lamore-non-fa-soffrire-quello-che-fa-soffrire-e-listinto-della-proprieta-che-e-il-contrario-dellamore/" TargetMode="External"/><Relationship Id="rId478" Type="http://schemas.openxmlformats.org/officeDocument/2006/relationships/hyperlink" Target="http://blog.petiteplaisance.it/antoine-de-saint-exupery-1900-1944-rispetto-delluomo-rispetto-delluomo-ecco-la-pietra-di-paragone-una-civilta-si-fonda-prima-di-tutto-nella-sostanza/" TargetMode="External"/><Relationship Id="rId479" Type="http://schemas.openxmlformats.org/officeDocument/2006/relationships/hyperlink" Target="http://blog.petiteplaisance.it/gaio-sallustio-crispo-i-secolo-a-c-lavidita-di-denaro-e-sempre-infinita/" TargetMode="External"/><Relationship Id="rId530" Type="http://schemas.openxmlformats.org/officeDocument/2006/relationships/hyperlink" Target="http://blog.petiteplaisance.it/vincent-van-gogh-1853-1890-preferisco-la-malinconia-che-aspira-e-che-cerca/" TargetMode="External"/><Relationship Id="rId531" Type="http://schemas.openxmlformats.org/officeDocument/2006/relationships/hyperlink" Target="http://blog.petiteplaisance.it/vassilis-vassilikos-il-nemico-e-il-mercato-occorre-una-nuova-utopia-il-mondo-va-avanti-grazie-alle-utopie/" TargetMode="External"/><Relationship Id="rId532" Type="http://schemas.openxmlformats.org/officeDocument/2006/relationships/hyperlink" Target="http://blog.petiteplaisance.it/mario-vegetti-la-filosofia-e-la-citta-processi-e-assoluzioni/" TargetMode="External"/><Relationship Id="rId40" Type="http://schemas.openxmlformats.org/officeDocument/2006/relationships/hyperlink" Target="http://blog.petiteplaisance.it/enrico-berti-la-mia-esperienza-nella-filosofia-italiana-di-oggi/" TargetMode="External"/><Relationship Id="rId41" Type="http://schemas.openxmlformats.org/officeDocument/2006/relationships/hyperlink" Target="http://blog.petiteplaisance.it/enrico-berti-per-una-nuova-societa-politica/" TargetMode="External"/><Relationship Id="rId42" Type="http://schemas.openxmlformats.org/officeDocument/2006/relationships/hyperlink" Target="http://blog.petiteplaisance.it/giuseppe-berto-1914-1978-un-padre-non-puo-pretendere-che-un-figlio-lo-ami-con-la-stessa-intensita/" TargetMode="External"/><Relationship Id="rId4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5" Type="http://schemas.openxmlformats.org/officeDocument/2006/relationships/hyperlink" Target="http://blog.petiteplaisance.it/bhagavad-gita-queste-sono-qualita-proprie-degli-uomini-virtuosi-2/" TargetMode="External"/><Relationship Id="rId4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7" Type="http://schemas.openxmlformats.org/officeDocument/2006/relationships/hyperlink" Target="http://blog.petiteplaisance.it/peter-bichsel-1935-ogni-vita-produce-una-storia-se-si-e-capaci-di-raccontarla-progettiamo-dunque-una-societa-narrante/" TargetMode="External"/><Relationship Id="rId48" Type="http://schemas.openxmlformats.org/officeDocument/2006/relationships/hyperlink" Target="http://blog.petiteplaisance.it/beniamino-biondi-la-disciplina-giuridica-del-settore-cinematografico-in-italia/" TargetMode="External"/><Relationship Id="rId49" Type="http://schemas.openxmlformats.org/officeDocument/2006/relationships/hyperlink" Target="http://blog.petiteplaisance.it/fernando-birri-para-que-el-lugar-de-la-utopia-que-por-definicion-esta-en-ninguna-parte-este-en-alguna-parte/" TargetMode="External"/><Relationship Id="rId533" Type="http://schemas.openxmlformats.org/officeDocument/2006/relationships/hyperlink" Target="http://blog.petiteplaisance.it/mario-vegetti-e-francesco-ademollo-incontro-con-aristotele-la-potenza-del-suo-pensiero-e-ancora-in-grado-di-parlarci/" TargetMode="External"/><Relationship Id="rId534" Type="http://schemas.openxmlformats.org/officeDocument/2006/relationships/hyperlink" Target="http://blog.petiteplaisance.it/jan-vermeer-1632-1675-la-passione-della-lettura-nel-ritra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nicola-gardini-leggere-e-unarte-smarrirsi-leggendo-e-un-orientarsi/" TargetMode="External"/><Relationship Id="rId191" Type="http://schemas.openxmlformats.org/officeDocument/2006/relationships/hyperlink" Target="http://blog.petiteplaisance.it/michele-gaspini-la-caduta-di-icaro-analisi-del-mito-e-della-modernita/" TargetMode="External"/><Relationship Id="rId192" Type="http://schemas.openxmlformats.org/officeDocument/2006/relationships/hyperlink" Target="http://blog.petiteplaisance.it/william-gass-1924-sembra-incredibile-la-facilita-con-cui-sprofondiamo-nei-libri/" TargetMode="External"/><Relationship Id="rId193" Type="http://schemas.openxmlformats.org/officeDocument/2006/relationships/hyperlink" Target="http://blog.petiteplaisance.it/marino-gentile-1906-1991-lumanesimo-si-attua-come-paideia/" TargetMode="External"/><Relationship Id="rId194" Type="http://schemas.openxmlformats.org/officeDocument/2006/relationships/hyperlink" Target="http://blog.petiteplaisance.it/daniele-giancane-stare-sulla-soglia-la-poesia-richiede-lentezza-pausa-non-e-produttiva-non-e-immediatamente-utile/" TargetMode="External"/><Relationship Id="rId1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96" Type="http://schemas.openxmlformats.org/officeDocument/2006/relationships/hyperlink" Target="http://blog.petiteplaisance.it/mario-dondero-con-emanuele-giordana-lo-scatto-umano-viaggio-nel-fotogiornalismo-da-budapest-a-new-york/" TargetMode="External"/><Relationship Id="rId197" Type="http://schemas.openxmlformats.org/officeDocument/2006/relationships/hyperlink" Target="http://blog.petiteplaisance.it/arturo-giovannitti-1884-1959-the-masses-una-rivista-di-opposizione-culturale-degli-inizi-del-novecento-innegli-stati-uniti/" TargetMode="External"/><Relationship Id="rId198" Type="http://schemas.openxmlformats.org/officeDocument/2006/relationships/hyperlink" Target="http://blog.petiteplaisance.it/johann-wolfgang-goete-non-si-puo-chiedere-al-fisico-di-essere-filosofo-ma-ci-si-puo-attendere-da-esso-che-abbia-sufficiente-formazione-filosofica/" TargetMode="External"/><Relationship Id="rId199" Type="http://schemas.openxmlformats.org/officeDocument/2006/relationships/hyperlink" Target="http://blog.petiteplaisance.it/johann-wolfgang-von-goethe-1749-1832-qualunque-sogno-tu-possa-sognare-comincia-ora/" TargetMode="External"/><Relationship Id="rId535" Type="http://schemas.openxmlformats.org/officeDocument/2006/relationships/hyperlink" Target="http://blog.petiteplaisance.it/marcello-vigli-recensione-al-libro-di-mauro-magini-il-mio-amico-platone/" TargetMode="External"/><Relationship Id="rId250" Type="http://schemas.openxmlformats.org/officeDocument/2006/relationships/hyperlink" Target="http://blog.petiteplaisance.it/luis-alberto-hurtado-1901-1952-e-piu-facile-insegnare-che-educare-perche-per-insegnare-basta-sapere-mentre-per-educare-e-necessario-essere/" TargetMode="External"/><Relationship Id="rId251" Type="http://schemas.openxmlformats.org/officeDocument/2006/relationships/hyperlink" Target="http://blog.petiteplaisance.it/aldous-huxley-1894-19463-medicus-curat-natura-sanat-il-medico-cura-la-natura-guarisce/" TargetMode="External"/><Relationship Id="rId25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53" Type="http://schemas.openxmlformats.org/officeDocument/2006/relationships/hyperlink" Target="http://blog.petiteplaisance.it/ippocrate-460-a-c-370-a-c-rido-delluomo-pieno-di-stoltezza-che-con-i-suoi-desideri-smisurati-si-affanna-ad-avere-sempre-di-piu-facendo-a-pezzi-la-madre-terra/" TargetMode="External"/><Relationship Id="rId254" Type="http://schemas.openxmlformats.org/officeDocument/2006/relationships/hyperlink" Target="http://blog.petiteplaisance.it/elena-irrera-figure-del-bello-nella-filosofia-di-aristotele/" TargetMode="External"/><Relationship Id="rId25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56" Type="http://schemas.openxmlformats.org/officeDocument/2006/relationships/hyperlink" Target="http://blog.petiteplaisance.it/philippe-jaccottet-la-pazienza-che-significa-aver-vissuto-aver-pensato-aver-resistito/" TargetMode="External"/><Relationship Id="rId25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5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59" Type="http://schemas.openxmlformats.org/officeDocument/2006/relationships/hyperlink" Target="http://blog.petiteplaisance.it/eric-jarosinski-per-cambiare-la-realta-serve-molto-piu-che-un-mi-piace/" TargetMode="External"/><Relationship Id="rId536" Type="http://schemas.openxmlformats.org/officeDocument/2006/relationships/hyperlink" Target="http://blog.petiteplaisance.it/elio-vittorini-1908-11966-la-cultura-e-una-condizione-per-tutti/" TargetMode="External"/><Relationship Id="rId53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38" Type="http://schemas.openxmlformats.org/officeDocument/2006/relationships/hyperlink" Target="http://blog.petiteplaisance.it/alessandro-volpi-socialismo-di-popolo-e-sinistra-progressista-jean-claude-michea-e-i-suoi-detrattori/" TargetMode="External"/><Relationship Id="rId539" Type="http://schemas.openxmlformats.org/officeDocument/2006/relationships/hyperlink" Target="http://blog.petiteplaisance.it/lev-s-vygotskij-diventiamo-noi-stessi-attraverso-gli-altri-la-cultura-e-il-prodotto-della-vita-sociale-e-dellattivita-collettiva-delluomo/" TargetMode="External"/><Relationship Id="rId31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11" Type="http://schemas.openxmlformats.org/officeDocument/2006/relationships/hyperlink" Target="http://blog.petiteplaisance.it/giacomo-manzu-1908-1991-non-temete-la-natura/" TargetMode="External"/><Relationship Id="rId312" Type="http://schemas.openxmlformats.org/officeDocument/2006/relationships/hyperlink" Target="http://blog.petiteplaisance.it/daniela-marcheschi-leopardi-e-lumorismo-2010/" TargetMode="External"/><Relationship Id="rId313" Type="http://schemas.openxmlformats.org/officeDocument/2006/relationships/hyperlink" Target="http://blog.petiteplaisance.it/giusi-marchetta-lettori-si-cresce/" TargetMode="External"/><Relationship Id="rId314" Type="http://schemas.openxmlformats.org/officeDocument/2006/relationships/hyperlink" Target="http://blog.petiteplaisance.it/herbert-marcuse-1898-1979-luomo-ad-una-dimensione-riconosce-se-stesso-nelle-proprie-merci-lapparato-produttivo-assume-il-ruolo-di-unagente-morale/" TargetMode="External"/><Relationship Id="rId315" Type="http://schemas.openxmlformats.org/officeDocument/2006/relationships/hyperlink" Target="http://blog.petiteplaisance.it/herbert-marcuse-1898-1979-e-possibile-distinguere-tra-bisogni-veri-e-bisogni-falsi/" TargetMode="External"/><Relationship Id="rId31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1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1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19" Type="http://schemas.openxmlformats.org/officeDocument/2006/relationships/hyperlink" Target="http://blog.petiteplaisance.it/gabriel-garcia-marquez-1927-2014-hai-avuto-lamore-in-casa-e-non-hai-saputo-riconoscerlo/" TargetMode="External"/><Relationship Id="rId480" Type="http://schemas.openxmlformats.org/officeDocument/2006/relationships/hyperlink" Target="http://blog.petiteplaisance.it/gaetano-salvemini-1873-1957-siate-non-conformisti-di-fronte-alla-cultura-ufficiale/" TargetMode="External"/><Relationship Id="rId48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8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83" Type="http://schemas.openxmlformats.org/officeDocument/2006/relationships/hyperlink" Target="http://blog.petiteplaisance.it/luigi-sandri-recensione-al-libro-di-mauro-magini-il-mio-amico-platone/" TargetMode="External"/><Relationship Id="rId484" Type="http://schemas.openxmlformats.org/officeDocument/2006/relationships/hyperlink" Target="http://blog.petiteplaisance.it/jose-saramago-1922-2010-mi-lascia-indifferente-il-concetto-di-felicita-ritengo-piu-importanti-la-serenita-e-larmonia/" TargetMode="External"/><Relationship Id="rId485" Type="http://schemas.openxmlformats.org/officeDocument/2006/relationships/hyperlink" Target="http://blog.petiteplaisance.it/arnold-schonberg-compito-della-teoria-e-risvegliare-lamore-per-il-passato-e-aprire-lo-sguardo-verso-il-futuro/" TargetMode="External"/><Relationship Id="rId486" Type="http://schemas.openxmlformats.org/officeDocument/2006/relationships/hyperlink" Target="http://blog.petiteplaisance.it/philip-schultz-la-vita-di-un-artista-e-simile-a-quella-di-un-dislessico-la-lettura-contiua-a-essere-per-me-una-sfida/" TargetMode="External"/><Relationship Id="rId487" Type="http://schemas.openxmlformats.org/officeDocument/2006/relationships/hyperlink" Target="http://blog.petiteplaisance.it/albert-schweitzer-1875-1965-nella-maturita-dobbiamo-lottare-per-continuare-a-pensare-liberamente-e-a-sentire-cosi-profondamente-come-facemmo-in-gioventu/" TargetMode="External"/><Relationship Id="rId488" Type="http://schemas.openxmlformats.org/officeDocument/2006/relationships/hyperlink" Target="http://blog.petiteplaisance.it/ghiorgos-seferis-1900-11971/" TargetMode="External"/><Relationship Id="rId489" Type="http://schemas.openxmlformats.org/officeDocument/2006/relationships/hyperlink" Target="http://blog.petiteplaisance.it/domenico-segna-lassurdo-e-la-felicita-albert-camus/" TargetMode="External"/><Relationship Id="rId540" Type="http://schemas.openxmlformats.org/officeDocument/2006/relationships/hyperlink" Target="http://blog.petiteplaisance.it/lev-semenovich-vygotsky-la-coscienza-si-riflette-nelle-parole-che-pronunciamo-la-parola-e-il-microcosmo-della-coscienza-umana/" TargetMode="External"/><Relationship Id="rId54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42" Type="http://schemas.openxmlformats.org/officeDocument/2006/relationships/hyperlink" Target="http://blog.petiteplaisance.it/simone-weil-1909-1943-silenzi-che-educano-lintelligenza/" TargetMode="External"/><Relationship Id="rId50" Type="http://schemas.openxmlformats.org/officeDocument/2006/relationships/hyperlink" Target="http://blog.petiteplaisance.it/elizabeth-bishop-larte-di-perdere/" TargetMode="External"/><Relationship Id="rId51" Type="http://schemas.openxmlformats.org/officeDocument/2006/relationships/hyperlink" Target="http://blog.petiteplaisance.it/alberto-giovanni-biuso-recensione-del-libro-discorsi-sulla-morte-di-luca-grecchi/" TargetMode="External"/><Relationship Id="rId52" Type="http://schemas.openxmlformats.org/officeDocument/2006/relationships/hyperlink" Target="http://blog.petiteplaisance.it/ernst-bloch-1885-1977-chi-e-scialbo-si-colora-come-se-ardesse-la-via-esteriore-e-la-piu-facile-apparire-piu-che-essere-questo-il-suo-motto/" TargetMode="External"/><Relationship Id="rId5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6" Type="http://schemas.openxmlformats.org/officeDocument/2006/relationships/hyperlink" Target="http://blog.petiteplaisance.it/severino-boezio-475-d-c-525-chi-puo-dettar-leggi-agli-amanti-suprema-a-se-lamore-e-legge/" TargetMode="External"/><Relationship Id="rId57" Type="http://schemas.openxmlformats.org/officeDocument/2006/relationships/hyperlink" Target="http://blog.petiteplaisance.it/antonio-bonacchi-che-lavoro-fai-il-violinista-si-ma-di-lavoro-arte-mestiere-misteri-del-suonare-il-violino/" TargetMode="External"/><Relationship Id="rId58" Type="http://schemas.openxmlformats.org/officeDocument/2006/relationships/hyperlink" Target="http://blog.petiteplaisance.it/brice-frigau-bonfanti-ludovic-burel-avatars-de-rousseau/" TargetMode="External"/><Relationship Id="rId59" Type="http://schemas.openxmlformats.org/officeDocument/2006/relationships/hyperlink" Target="http://blog.petiteplaisance.it/dietrich-bonhoeffer-1906-1945-la-stupidita-e-un-nemico-del-bene-assai-piu-pericoloso-della-malvagita/" TargetMode="External"/><Relationship Id="rId543" Type="http://schemas.openxmlformats.org/officeDocument/2006/relationships/hyperlink" Target="http://blog.petiteplaisance.it/simone-weil-oppressione-e-liberta-orthotes-editrice-2015/" TargetMode="External"/><Relationship Id="rId544" Type="http://schemas.openxmlformats.org/officeDocument/2006/relationships/hyperlink" Target="http://blog.petiteplaisance.it/simone-weill-1909-1943-trovare-uomini-che-amino-la-verita/" TargetMode="External"/><Relationship Id="rId545" Type="http://schemas.openxmlformats.org/officeDocument/2006/relationships/hyperlink" Target="http://blog.petiteplaisance.it/simone-weil-1909-1943-il-desiderio-di-luce-produce-luce-un-tesoro-che-nulla-al-mondo-ci-puo-sottrarre/" TargetMode="External"/><Relationship Id="rId546" Type="http://schemas.openxmlformats.org/officeDocument/2006/relationships/hyperlink" Target="http://blog.petiteplaisance.it/walt-whitman-1819-1892-gioventu-lo-sai-che-la-vecchiaia-puo-succedere-a-te-con-grazia-uguale-fascino-e-uguale-vigore/" TargetMode="External"/><Relationship Id="rId547" Type="http://schemas.openxmlformats.org/officeDocument/2006/relationships/hyperlink" Target="http://blog.petiteplaisance.it/oscar-wilde-libri-morali-eo-immorali/" TargetMode="External"/><Relationship Id="rId548" Type="http://schemas.openxmlformats.org/officeDocument/2006/relationships/hyperlink" Target="http://blog.petiteplaisance.it/elie-wiesel-sai-cose-il-riso-te-lo-dico-io-cose-e-lerrore-di-dio/" TargetMode="External"/><Relationship Id="rId549" Type="http://schemas.openxmlformats.org/officeDocument/2006/relationships/hyperlink" Target="http://blog.petiteplaisance.it/john-williams-la-sostanza-specifica-dellamore/" TargetMode="External"/><Relationship Id="rId260" Type="http://schemas.openxmlformats.org/officeDocument/2006/relationships/hyperlink" Target="http://blog.petiteplaisance.it/karl-jaspers-1883-1969-solo-attraverso-la-verita-diveniamo-liberi-la-verita-e-la-dignita-delluomo/" TargetMode="External"/><Relationship Id="rId26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62" Type="http://schemas.openxmlformats.org/officeDocument/2006/relationships/hyperlink" Target="http://blog.petiteplaisance.it/carl-gustav-jung-1875-1965-alla-resa-dei-conti-il-fattore-decisivo-e-sempre-la-coscienza/" TargetMode="External"/><Relationship Id="rId263" Type="http://schemas.openxmlformats.org/officeDocument/2006/relationships/hyperlink" Target="http://blog.petiteplaisance.it/okakura-kakuzo-1863-1913-il-dono-della-prima-ghirlanda-ci-vantiamo-di-aver-conquistato-la-materia-dimenticando-che-e-stata-questa-a-ridurci-in-schiavitu/" TargetMode="External"/><Relationship Id="rId26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65" Type="http://schemas.openxmlformats.org/officeDocument/2006/relationships/hyperlink" Target="http://blog.petiteplaisance.it/konstantinos-petrou-kavafis-1863-1933-non-facciamo-della-vita-una-stucchevole-estranea/" TargetMode="External"/><Relationship Id="rId266" Type="http://schemas.openxmlformats.org/officeDocument/2006/relationships/hyperlink" Target="http://blog.petiteplaisance.it/nikos-kazantzakis-con-zorba-il-greco-la-naturalezza-creativa-che-si-rinnova-ogni-mattino/" TargetMode="External"/><Relationship Id="rId267" Type="http://schemas.openxmlformats.org/officeDocument/2006/relationships/hyperlink" Target="http://blog.petiteplaisance.it/soren-kierkegaard-1813-1855-occorre-essere-sinceri-di-fronte-alla-possibilita/" TargetMode="External"/><Relationship Id="rId268" Type="http://schemas.openxmlformats.org/officeDocument/2006/relationships/hyperlink" Target="http://blog.petiteplaisance.it/paul-klee-1879-1940-lartista-non-deve-ne-essere-utile-ne-dettare-delle-regole-deve-solo-trasmettere-veicolare-in-alto-portare-piu-in-su/" TargetMode="External"/><Relationship Id="rId269" Type="http://schemas.openxmlformats.org/officeDocument/2006/relationships/hyperlink" Target="http://blog.petiteplaisance.it/heinrich-von-kleist-1777-1811-nulla-puo-essere-piu-triste-e-inquietante-di-questa-posizione-nel-mondo-lunica-scintilla-di-vita-nel-vasto-dominio-della-morte/" TargetMode="External"/><Relationship Id="rId32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21" Type="http://schemas.openxmlformats.org/officeDocument/2006/relationships/hyperlink" Target="http://blog.petiteplaisance.it/karl-marx-cristalli-di-denaro-auri-sacra-fames/" TargetMode="External"/><Relationship Id="rId322" Type="http://schemas.openxmlformats.org/officeDocument/2006/relationships/hyperlink" Target="http://blog.petiteplaisance.it/karl-marx-il-denaro-e-stato-fatto-signore-del-mondo/" TargetMode="External"/><Relationship Id="rId323" Type="http://schemas.openxmlformats.org/officeDocument/2006/relationships/hyperlink" Target="http://blog.petiteplaisance.it/karl-marx-il-denaro-uccide-luomo-se-presupponi-luomo-come-uomo-e-il-suo-rapporto-col-mondo-come-un-rapporto-umano-potrai-scambiare-amore-soltanto-con-amore/" TargetMode="External"/><Relationship Id="rId324" Type="http://schemas.openxmlformats.org/officeDocument/2006/relationships/hyperlink" Target="http://blog.petiteplaisance.it/karl-marx-la-natura-non-produce-denaro/" TargetMode="External"/><Relationship Id="rId325" Type="http://schemas.openxmlformats.org/officeDocument/2006/relationships/hyperlink" Target="http://blog.petiteplaisance.it/karl-marx-1818-1883-a-17-anni-nel-1835-gia-ben-sapeva-quale-sarebbe-stata-la-carriera-prescelta-agire-a-favore-dellumanita/" TargetMode="External"/><Relationship Id="rId3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7" Type="http://schemas.openxmlformats.org/officeDocument/2006/relationships/hyperlink" Target="http://blog.petiteplaisance.it/karl-marx-1712-1778-la-patologia-industriale-la-suddivisione-del-lavoro-e-lassassinio-di-un-popolo/" TargetMode="External"/><Relationship Id="rId32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90" Type="http://schemas.openxmlformats.org/officeDocument/2006/relationships/hyperlink" Target="http://blog.petiteplaisance.it/domenico-segna-un-caso-di-coscienza-giuseppe-gangale-e-la-rivoluzione-protestante/" TargetMode="External"/><Relationship Id="rId491" Type="http://schemas.openxmlformats.org/officeDocument/2006/relationships/hyperlink" Target="http://blog.petiteplaisance.it/domenico-segna-intervista-a-luca-grecchi-la-metafisica-umanistica-tra-le-vie-di-atene/" TargetMode="External"/><Relationship Id="rId49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93" Type="http://schemas.openxmlformats.org/officeDocument/2006/relationships/hyperlink" Target="http://blog.petiteplaisance.it/seneca-de-brevitate-vitae-non-e-breve-la-vita-ma-tale-la-rendiamo/" TargetMode="External"/><Relationship Id="rId494" Type="http://schemas.openxmlformats.org/officeDocument/2006/relationships/hyperlink" Target="http://blog.petiteplaisance.it/pierangelo-sequeri-agora-oltre-il-dialogo-sfida-congiunta-alle-passioni-tristi-seguirei-la-stella-non-il-satellite/" TargetMode="External"/><Relationship Id="rId495" Type="http://schemas.openxmlformats.org/officeDocument/2006/relationships/hyperlink" Target="http://blog.petiteplaisance.it/luis-sepulveda-la-lettura-possiede-lantidoto-contro-il-terribile-veleno-della-vecchiaia/" TargetMode="External"/><Relationship Id="rId496" Type="http://schemas.openxmlformats.org/officeDocument/2006/relationships/hyperlink" Target="http://blog.petiteplaisance.it/william-shakespeare-1564-1616-cesare-non-potrebbe-fare-il-lupo-se-non-fossero-pecore-e-nientaltro-che-pecore-i-romani/" TargetMode="External"/><Relationship Id="rId49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98" Type="http://schemas.openxmlformats.org/officeDocument/2006/relationships/hyperlink" Target="http://blog.petiteplaisance.it/william-shakespeare-1564-1616-nelluomo-che-non-ha-la-musica-in-se-stesso-i-moti-del-suo-cuore-sono-spenti-come-la-notte/" TargetMode="External"/><Relationship Id="rId499" Type="http://schemas.openxmlformats.org/officeDocument/2006/relationships/hyperlink" Target="http://blog.petiteplaisance.it/roberto-signorini-arte-del-fotografico-i-confini-della-fotografia-e-la-riflessione-teorica-degli-ultimi-venti-anni/" TargetMode="External"/><Relationship Id="rId100" Type="http://schemas.openxmlformats.org/officeDocument/2006/relationships/hyperlink" Target="http://blog.petiteplaisance.it/gianluca-cavallo-potere-e-natura-umana-paradigmi-a-confronto/" TargetMode="External"/><Relationship Id="rId101" Type="http://schemas.openxmlformats.org/officeDocument/2006/relationships/hyperlink" Target="http://blog.petiteplaisance.it/cernicchiaro-alessio-gunther-anders-la-cassandra-della-filosofia-dalluomo-senza-mondo-al-mondo-senza-uomo-prefazione-di-giacomo-pezzano/" TargetMode="External"/><Relationship Id="rId102" Type="http://schemas.openxmlformats.org/officeDocument/2006/relationships/hyperlink" Target="http://blog.petiteplaisance.it/alessio-cernicchiaro-settantuno-anni-fa-tra-il-6-e-il-9-agosto-non-dimenticate-i-diari-filosofici-dellorrore-hiroshima-e-nagasaki/" TargetMode="External"/><Relationship Id="rId103" Type="http://schemas.openxmlformats.org/officeDocument/2006/relationships/hyperlink" Target="http://blog.petiteplaisance.it/nikolaj-gavrilovic-cernysevskij-1828-1889-bellezza-e-la-vita-come-dovrebbe-essere-nella-intera-realta-al-punto-di-diventare-necessita/" TargetMode="External"/><Relationship Id="rId104" Type="http://schemas.openxmlformats.org/officeDocument/2006/relationships/hyperlink" Target="http://blog.petiteplaisance.it/guido-ceronetti-tra-i-libri-che-possediamo-ce-ne-sono-alcuni-sufficienti-a-liberare-e-a-salvare/" TargetMode="External"/><Relationship Id="rId105" Type="http://schemas.openxmlformats.org/officeDocument/2006/relationships/hyperlink" Target="http://blog.petiteplaisance.it/linda-cesana-karel-kosik-praxis-e-verita-luomo-si-realizza-cioe-si-umanizza-nella-storia/" TargetMode="External"/><Relationship Id="rId106" Type="http://schemas.openxmlformats.org/officeDocument/2006/relationships/hyperlink" Target="http://blog.petiteplaisance.it/charles-spencer-chaplin-1889-1977-la-mia-autobiografia-mondadori/" TargetMode="External"/><Relationship Id="rId107" Type="http://schemas.openxmlformats.org/officeDocument/2006/relationships/hyperlink" Target="http://blog.petiteplaisance.it/giancarlo-chiariglione-la-caricatura-e-il-suo-doppio-ovvero-elio-petri-e-i-nodi-del-cinema-politico-italiano/" TargetMode="External"/><Relationship Id="rId108" Type="http://schemas.openxmlformats.org/officeDocument/2006/relationships/hyperlink" Target="http://blog.petiteplaisance.it/giancarlo-chiariglione-vincitori-e-vinti-il-cinema-e-la-presentazione-degli-italiani-nei-due-conflitti-mondiali/" TargetMode="External"/><Relationship Id="rId109" Type="http://schemas.openxmlformats.org/officeDocument/2006/relationships/hyperlink" Target="http://blog.petiteplaisance.it/marcello-cini-1923-2012-ce-ancora-bisogno-della-filosofia-per-capire-il-mondo/" TargetMode="External"/><Relationship Id="rId60" Type="http://schemas.openxmlformats.org/officeDocument/2006/relationships/hyperlink" Target="http://blog.petiteplaisance.it/luis-bonilla-molina-e-in-atto-una-gigantesca-controriforma-educativa-sponsorizzata-dallocse-e-dalla-banca-mondiale/" TargetMode="External"/><Relationship Id="rId61" Type="http://schemas.openxmlformats.org/officeDocument/2006/relationships/hyperlink" Target="http://blog.petiteplaisance.it/massimo-bontempelli-il-pregiudizio-antimetafisico-della-scienza-contemporanea/" TargetMode="External"/><Relationship Id="rId62" Type="http://schemas.openxmlformats.org/officeDocument/2006/relationships/hyperlink" Target="http://blog.petiteplaisance.it/massimo-bontempelli-1946-2011-quale-asse-culturale-per-il-sistema-della-scuola-italiana/" TargetMode="External"/><Relationship Id="rId63" Type="http://schemas.openxmlformats.org/officeDocument/2006/relationships/hyperlink" Target="http://blog.petiteplaisance.it/massimo-bontempelli-la-convergenza-del-centrosinistra-e-del-centrodestra-nella-distruzione-della-scuola-italiana/" TargetMode="External"/><Relationship Id="rId6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5" Type="http://schemas.openxmlformats.org/officeDocument/2006/relationships/hyperlink" Target="http://blog.petiteplaisance.it/massimo-bontempelli-il-pensiero-nichilista-contemporaneo-lettura-critica-del-libro-di-umberto-galimberti-psiche-e-tecne/" TargetMode="External"/><Relationship Id="rId66" Type="http://schemas.openxmlformats.org/officeDocument/2006/relationships/hyperlink" Target="http://blog.petiteplaisance.it/jorge-luis-borges-1899-1966-il-libro-e-un-asse-di-innumerevoli-relazioni-%e2%80%af/" TargetMode="External"/><Relationship Id="rId67" Type="http://schemas.openxmlformats.org/officeDocument/2006/relationships/hyperlink" Target="http://blog.petiteplaisance.it/jorge-luis-borges-1899-1966-ogni-persona-che-passa-nella-nostra-vita-e-unica/" TargetMode="External"/><Relationship Id="rId6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50" Type="http://schemas.openxmlformats.org/officeDocument/2006/relationships/hyperlink" Target="http://blog.petiteplaisance.it/gao-xingjian-la-filosofia-si-situa-dove-matematica-e-scienze-esatte-non-arrivano/" TargetMode="External"/><Relationship Id="rId551" Type="http://schemas.openxmlformats.org/officeDocument/2006/relationships/hyperlink" Target="http://blog.petiteplaisance.it/marguerite-yourcenar-1903-1987-leggere-la-vita/" TargetMode="External"/><Relationship Id="rId552" Type="http://schemas.openxmlformats.org/officeDocument/2006/relationships/hyperlink" Target="http://blog.petiteplaisance.it/marguerite-yourcenar-1903-1987-costruire-significa-collaborare-con-la-terra-ricostruire-significa-collaborare-con-il-tempo/" TargetMode="External"/><Relationship Id="rId55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54" Type="http://schemas.openxmlformats.org/officeDocument/2006/relationships/hyperlink" Target="http://blog.petiteplaisance.it/maria-zambrano-la-virtu-della-delicatezza/" TargetMode="External"/><Relationship Id="rId555" Type="http://schemas.openxmlformats.org/officeDocument/2006/relationships/hyperlink" Target="http://blog.petiteplaisance.it/maria-zambrano-1904-1991-il-silenzio-che-accoglie-la-parola-assoluta-del-pensiero-umano-diventa-il-dialogo-silenzioso-dellanima-con-se-stessa/" TargetMode="External"/><Relationship Id="rId556" Type="http://schemas.openxmlformats.org/officeDocument/2006/relationships/hyperlink" Target="http://blog.petiteplaisance.it/maria-zambrano-1904-1991-saper-guardare-unicona-significa-liberarne-lessenza-portarla-alla-nostra-vita/" TargetMode="External"/><Relationship Id="rId557" Type="http://schemas.openxmlformats.org/officeDocument/2006/relationships/hyperlink" Target="http://blog.petiteplaisance.it/stefan-zweig-1881-1942-soltanto-il-libro-esercitava-un-potere-su-di-lui-mai-il-denaro/" TargetMode="External"/><Relationship Id="rId558" Type="http://schemas.openxmlformats.org/officeDocument/2006/relationships/fontTable" Target="fontTable.xml"/><Relationship Id="rId559" Type="http://schemas.openxmlformats.org/officeDocument/2006/relationships/theme" Target="theme/theme1.xml"/><Relationship Id="rId270" Type="http://schemas.openxmlformats.org/officeDocument/2006/relationships/hyperlink" Target="http://blog.petiteplaisance.it/andrzej-kobylinski-la-presenza-della-riflessione-filosofica-nella-societa-italiana-di-oggi/" TargetMode="External"/><Relationship Id="rId271" Type="http://schemas.openxmlformats.org/officeDocument/2006/relationships/hyperlink" Target="http://blog.petiteplaisance.it/koine-diciamoci-la-verita-oltre-lorizzonte-del-pensiero-dominante/" TargetMode="External"/><Relationship Id="rId27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73" Type="http://schemas.openxmlformats.org/officeDocument/2006/relationships/hyperlink" Target="http://blog.petiteplaisance.it/jddu-krishnamurti-1895-1986-gli-uomini-che-non-sanno-lavorano-per-ricercare-ricchezza-e-potere/" TargetMode="External"/><Relationship Id="rId274" Type="http://schemas.openxmlformats.org/officeDocument/2006/relationships/hyperlink" Target="http://blog.petiteplaisance.it/etienne-de-la-boetie-1530-1563-della-servitu-volontaria/" TargetMode="External"/><Relationship Id="rId275" Type="http://schemas.openxmlformats.org/officeDocument/2006/relationships/hyperlink" Target="http://blog.petiteplaisance.it/ronald-d-laing-1927-1989-fuori-formazione-o-fuori-rotta-il-criterio-di-fuori-formazione-e-quello-positivistico-il-criterio-di-fuori-rotta-e/" TargetMode="External"/><Relationship Id="rId276" Type="http://schemas.openxmlformats.org/officeDocument/2006/relationships/hyperlink" Target="http://blog.petiteplaisance.it/david-herbert-lawrence-1885-1930-cio-che-vogliamo-e-distruggere-i-rapporti-falsi-e-inorganici-specialmente-quelli-connessi-al-denaro/" TargetMode="External"/><Relationship Id="rId27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78" Type="http://schemas.openxmlformats.org/officeDocument/2006/relationships/hyperlink" Target="http://blog.petiteplaisance.it/giacomo-leopardi-cose-la-lettura-per-larte-dello-scrivere/" TargetMode="External"/><Relationship Id="rId27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30" Type="http://schemas.openxmlformats.org/officeDocument/2006/relationships/hyperlink" Target="http://blog.petiteplaisance.it/karl-marx-1818-1883-il-regno-della-liberta-comincia-soltanto-la-dove-cessa-il-lavoro-determinato-dalla-necessita/" TargetMode="External"/><Relationship Id="rId331" Type="http://schemas.openxmlformats.org/officeDocument/2006/relationships/hyperlink" Target="http://blog.petiteplaisance.it/karl-marx-1818-1883-gli-economisti-assomigliano-ai-teologi-vogliono-spacciare-per-naturali-e-quindi-eterni-gli-attuali-rapporti-di-produzione/" TargetMode="External"/><Relationship Id="rId33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3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34" Type="http://schemas.openxmlformats.org/officeDocument/2006/relationships/hyperlink" Target="http://blog.petiteplaisance.it/karl-marx-1818-1883-la-sensibilita-soggettiva-si-realizza-solo-attraverso-la-ricchezza-oggettivamente-dispiegata-dellessenza-umana/" TargetMode="External"/><Relationship Id="rId33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36" Type="http://schemas.openxmlformats.org/officeDocument/2006/relationships/hyperlink" Target="http://blog.petiteplaisance.it/karl-marx-1818-1883-quando-il-ragionamento-si-discosta-dai-binari-consueti-si-va-sempre-incontro-a-un-iniziale-boicottaggio/" TargetMode="External"/><Relationship Id="rId33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38" Type="http://schemas.openxmlformats.org/officeDocument/2006/relationships/hyperlink" Target="http://blog.petiteplaisance.it/abraham-maslow-la-malattia-puo-consistere-nel-non-accusare-alcun-sintomo-quando-invece-dovrei-accusarlo/" TargetMode="External"/><Relationship Id="rId339" Type="http://schemas.openxmlformats.org/officeDocument/2006/relationships/hyperlink" Target="http://blog.petiteplaisance.it/edgar-lee-masters-1868-1950-mandate-a-memoria-anche-solo-pochi-versi-di-verita-e-bellezza/" TargetMode="External"/><Relationship Id="rId110" Type="http://schemas.openxmlformats.org/officeDocument/2006/relationships/hyperlink" Target="http://blog.petiteplaisance.it/david-ciolli-infinito-semplice-le-storie-del-piccolo-maestro-wu-dao/" TargetMode="External"/><Relationship Id="rId111" Type="http://schemas.openxmlformats.org/officeDocument/2006/relationships/hyperlink" Target="http://blog.petiteplaisance.it/pietro-citati-1930-nellangolo-piu-oscuro-del-libro-ce-una-frase-scritta-apposta-per-noi/" TargetMode="External"/><Relationship Id="rId112" Type="http://schemas.openxmlformats.org/officeDocument/2006/relationships/hyperlink" Target="http://blog.petiteplaisance.it/giacomo-coccolini-riflettere-su-giuseppe-gangale-con-il-libro-di-domenico-segna/" TargetMode="External"/><Relationship Id="rId11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4" Type="http://schemas.openxmlformats.org/officeDocument/2006/relationships/hyperlink" Target="http://blog.petiteplaisance.it/arrigo-colombo-lutopia-e-un-progetto-che-ha-la-sua-base-nella-stessa-natura-duomo-le-linee-fondamentali-del-progetto-stanno-dunque-gia-nella-stessa-natura-duomo/" TargetMode="External"/><Relationship Id="rId115" Type="http://schemas.openxmlformats.org/officeDocument/2006/relationships/hyperlink" Target="http://blog.petiteplaisance.it/materia-madre/" TargetMode="External"/><Relationship Id="rId70" Type="http://schemas.openxmlformats.org/officeDocument/2006/relationships/hyperlink" Target="http://blog.petiteplaisance.it/fernanda-elisa-bravo-herrera-parodias-y-reescrituras-de-tradiciones-literarias-y-culturales-en-leopoldo-marechal/" TargetMode="External"/><Relationship Id="rId71" Type="http://schemas.openxmlformats.org/officeDocument/2006/relationships/hyperlink" Target="http://blog.petiteplaisance.it/salvatore-antonio-bravo-una-morale-per-m-foucault/" TargetMode="External"/><Relationship Id="rId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4" Type="http://schemas.openxmlformats.org/officeDocument/2006/relationships/hyperlink" Target="http://blog.petiteplaisance.it/brecht-bertolt-cinque-difficolta-per-chi-scrive-la-verita/" TargetMode="External"/><Relationship Id="rId75" Type="http://schemas.openxmlformats.org/officeDocument/2006/relationships/hyperlink" Target="http://blog.petiteplaisance.it/mario-brunello-silenzio-il-mulino-2014-piu-penso-al-silenzio-e-piu-la-musica-mi-parla/" TargetMode="External"/><Relationship Id="rId76" Type="http://schemas.openxmlformats.org/officeDocument/2006/relationships/hyperlink" Target="http://blog.petiteplaisance.it/georg-buchner-1813-1837-la-drammaturdia-critica-di-un-rivoluzionario-la-morte-di-danton-leonce-e-lena-woyzeck/" TargetMode="External"/><Relationship Id="rId77" Type="http://schemas.openxmlformats.org/officeDocument/2006/relationships/hyperlink" Target="http://blog.petiteplaisance.it/andrea-bulgarelli-alessandro-monchietto-sinistra-e-ideologia-del-progresso/" TargetMode="External"/><Relationship Id="rId78" Type="http://schemas.openxmlformats.org/officeDocument/2006/relationships/hyperlink" Target="http://blog.petiteplaisance.it/luigi-tedeschi-intervista-andrea-bulgarelli-coautore-con-costanzo-preve-del-libro-collisioni-dialogo-su-scienza-religione-e-filosofia/" TargetMode="External"/><Relationship Id="rId79" Type="http://schemas.openxmlformats.org/officeDocument/2006/relationships/hyperlink" Target="http://blog.petiteplaisance.it/andrea-bulgarelli-costanzo-preve-marxiano-intervista-a-cura-di-luigi-tedeschi-sul-libro-invito-allo-straniamento-ii/" TargetMode="External"/><Relationship Id="rId11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9" Type="http://schemas.openxmlformats.org/officeDocument/2006/relationships/hyperlink" Target="http://blog.petiteplaisance.it/marina-ivanovna-cvetaeva-1892-1941-tutto-cio-che-amo-lo-amo-di-un-unico-amore/" TargetMode="External"/><Relationship Id="rId28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81" Type="http://schemas.openxmlformats.org/officeDocument/2006/relationships/hyperlink" Target="http://blog.petiteplaisance.it/giacomo-leopardi-1798-1837-un-sorriso-e-una-poesia-possono-aggiungere-un-filo-alla-trama-brevissima-della-vita-accrescendo-la-nostra-vitalita/" TargetMode="External"/><Relationship Id="rId282" Type="http://schemas.openxmlformats.org/officeDocument/2006/relationships/hyperlink" Target="http://blog.petiteplaisance.it/87-2/" TargetMode="External"/><Relationship Id="rId28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84" Type="http://schemas.openxmlformats.org/officeDocument/2006/relationships/hyperlink" Target="http://blog.petiteplaisance.it/primo-levi-1919-1987-ogni-tempo-ha-il-suo-fascismo/" TargetMode="External"/><Relationship Id="rId285" Type="http://schemas.openxmlformats.org/officeDocument/2006/relationships/hyperlink" Target="http://blog.petiteplaisance.it/claude-levi-strauss-1908-2009-la-specie-umana-non-puo-appropriarsi-del-nostro-pianeta-come-se-fosse-una-cosa-e-per-comportarvisi-senza-pudore-e-senza-discrezione/" TargetMode="External"/><Relationship Id="rId286" Type="http://schemas.openxmlformats.org/officeDocument/2006/relationships/hyperlink" Target="http://blog.petiteplaisance.it/david-lifodi-il-grido-e-gia-un-coro-in-argentina-libera-milagro-sala/" TargetMode="External"/><Relationship Id="rId287" Type="http://schemas.openxmlformats.org/officeDocument/2006/relationships/hyperlink" Target="http://blog.petiteplaisance.it/jean-etienne-liotard-1702-1789-la-passione-della-lettura-nel-ritratto/" TargetMode="External"/><Relationship Id="rId288" Type="http://schemas.openxmlformats.org/officeDocument/2006/relationships/hyperlink" Target="http://blog.petiteplaisance.it/john-locke-1632-1704-conoscendo-la-nostra-forza-sapremo-meglio-che-cosa-intraprendere-con-qualche-speranza-di-successo/" TargetMode="External"/><Relationship Id="rId28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40" Type="http://schemas.openxmlformats.org/officeDocument/2006/relationships/hyperlink" Target="http://blog.petiteplaisance.it/paola-mastrocola-la-passione-ribelle-il-treno-non-si-ferma-ma-siamo-sicuri-e-ribellarci-chi-studia-e-sempre-un-ribelle-come-che-non-viene-mai-in-mente-a-nessuno/" TargetMode="External"/><Relationship Id="rId341" Type="http://schemas.openxmlformats.org/officeDocument/2006/relationships/hyperlink" Target="http://blog.petiteplaisance.it/henri-matisse-1869-1954-un-grande-amore-capace-di-ispirare-e-sostenere-questo-sforzo-continuo-verso-la-verita/" TargetMode="External"/><Relationship Id="rId342" Type="http://schemas.openxmlformats.org/officeDocument/2006/relationships/hyperlink" Target="http://blog.petiteplaisance.it/william-somerset-maugham-1874-1965-in-eta-avenzata-siamo-disposti-a-intraprendere-compiti-che-da-giovani-evitavamo-perche-avrebbero-richieto-troppo-tempo/" TargetMode="External"/><Relationship Id="rId343" Type="http://schemas.openxmlformats.org/officeDocument/2006/relationships/hyperlink" Target="http://blog.petiteplaisance.it/rollo-may-1909-1994-tendere-significa-anche-occuparsi-di-qualcuno-mostrare-sollecitudine-per-laltro/" TargetMode="External"/><Relationship Id="rId344" Type="http://schemas.openxmlformats.org/officeDocument/2006/relationships/hyperlink" Target="http://blog.petiteplaisance.it/melania-g-mazzucco-il-museo-del-mondo-einaudi-2014/" TargetMode="External"/><Relationship Id="rId34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46" Type="http://schemas.openxmlformats.org/officeDocument/2006/relationships/hyperlink" Target="http://blog.petiteplaisance.it/felix-mendelssohn-bartholdy-1809-1847-questo-e-appunto-il-bello-dellarte/" TargetMode="External"/><Relationship Id="rId347" Type="http://schemas.openxmlformats.org/officeDocument/2006/relationships/hyperlink" Target="http://blog.petiteplaisance.it/pascal-mercier-non-vorrei-vivere-in-un-mondo-senza-cattedrali-o-in-quello-che-demonizza-il-pensiero-critico-esigendo-amore-per-gli-sfruttatori/" TargetMode="External"/><Relationship Id="rId34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4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00" Type="http://schemas.openxmlformats.org/officeDocument/2006/relationships/hyperlink" Target="http://blog.petiteplaisance.it/fabio-pecoraro-salvatore-satta-nei-suoi-soliloqui-e-colloqui-di-un-giurista-riconoscere-che-la-scienza-nasce-dalla-vita-e-non-la-vita-dalla-scienza/" TargetMode="External"/><Relationship Id="rId40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0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03" Type="http://schemas.openxmlformats.org/officeDocument/2006/relationships/hyperlink" Target="http://blog.petiteplaisance.it/daniel-pennac-ogni-lettura-e-un-atto-di-resistenza/" TargetMode="External"/><Relationship Id="rId404" Type="http://schemas.openxmlformats.org/officeDocument/2006/relationships/hyperlink" Target="http://blog.petiteplaisance.it/giorgio-penzo-recensione-a-duel-di-steven-spielberg-u-s-a-1971/" TargetMode="External"/><Relationship Id="rId405" Type="http://schemas.openxmlformats.org/officeDocument/2006/relationships/hyperlink" Target="http://blog.petiteplaisance.it/giorgio-penzo-il-ponte-delle-spie/" TargetMode="External"/><Relationship Id="rId406" Type="http://schemas.openxmlformats.org/officeDocument/2006/relationships/hyperlink" Target="http://blog.petiteplaisance.it/giorgio-penzo-ingmar-bergman-sorrisi-di-una-notte-destate-svezia1955/" TargetMode="External"/><Relationship Id="rId407" Type="http://schemas.openxmlformats.org/officeDocument/2006/relationships/hyperlink" Target="http://blog.petiteplaisance.it/giorgo-penzo-ingmar-bergman-il-settimo-sigillo-svezia-1957/" TargetMode="External"/><Relationship Id="rId408" Type="http://schemas.openxmlformats.org/officeDocument/2006/relationships/hyperlink" Target="http://blog.petiteplaisance.it/marco-penzo-alle-origini-del-concetto-di-comunismo/" TargetMode="External"/><Relationship Id="rId409" Type="http://schemas.openxmlformats.org/officeDocument/2006/relationships/hyperlink" Target="http://blog.petiteplaisance.it/marco-penzo-una-particolare-idea-di-comunismo-nel-simposio/" TargetMode="External"/><Relationship Id="rId120" Type="http://schemas.openxmlformats.org/officeDocument/2006/relationships/hyperlink" Target="http://blog.petiteplaisance.it/john-daverio-robert-schumann-araldo-di-una-nuova-era-poetica-a-cura-di-enrico-maria-polimanti/" TargetMode="External"/><Relationship Id="rId12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2" Type="http://schemas.openxmlformats.org/officeDocument/2006/relationships/hyperlink" Target="http://blog.petiteplaisance.it/miguel-de-cervantes-1547-1616-dai-libri-si-affollavano-nella-sua-immaginazione/" TargetMode="External"/><Relationship Id="rId12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24" Type="http://schemas.openxmlformats.org/officeDocument/2006/relationships/hyperlink" Target="http://blog.petiteplaisance.it/don-delillo-svegliarsi-il-mattino/" TargetMode="External"/><Relationship Id="rId125" Type="http://schemas.openxmlformats.org/officeDocument/2006/relationships/hyperlink" Target="http://blog.petiteplaisance.it/maura-del-serra-adattamento-teatrale-de-la-vita-accanto-di-mariapia-veladiano/" TargetMode="External"/><Relationship Id="rId80" Type="http://schemas.openxmlformats.org/officeDocument/2006/relationships/hyperlink" Target="http://blog.petiteplaisance.it/edward-burne-jones-1833-1898/" TargetMode="External"/><Relationship Id="rId8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3" Type="http://schemas.openxmlformats.org/officeDocument/2006/relationships/hyperlink" Target="http://blog.petiteplaisance.it/italo-calvino-1923-1985-la-conoscenza-del-prossimo-ha-questo-di-speciale-passa-necessariamente-attraverso-la-conoscenza-di-se-stesso/" TargetMode="External"/><Relationship Id="rId84" Type="http://schemas.openxmlformats.org/officeDocument/2006/relationships/hyperlink" Target="http://blog.petiteplaisance.it/helder-pessoa-camara-1909-1999-quando-il-tuo-battello-comincera-a-mettere-radici-nellimmobilita-del-molo-prendi-il-largo/" TargetMode="External"/><Relationship Id="rId85" Type="http://schemas.openxmlformats.org/officeDocument/2006/relationships/hyperlink" Target="http://blog.petiteplaisance.it/cristina-campo-1923-1977-il-mio-pensiero-non-vi-lascia-lettere-a-gianfranco-draghi-e-ad-altri-amici-del-periodo-fiorentino-adelphi-2011/" TargetMode="External"/><Relationship Id="rId8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7" Type="http://schemas.openxmlformats.org/officeDocument/2006/relationships/hyperlink" Target="http://blog.petiteplaisance.it/albert-camus-1913-1960-ogni-autentica-creazione-e-in-realta-un-regalo-per-il-futuro/" TargetMode="External"/><Relationship Id="rId88" Type="http://schemas.openxmlformats.org/officeDocument/2006/relationships/hyperlink" Target="http://blog.petiteplaisance.it/albert-camus-1913-1960-il-teatro-e-un-luogo-di-verita-e-per-me-esattamente-il-piu-alto-dei-generi-letterari-e-in-ogni-caso-il-piu-universale/" TargetMode="External"/><Relationship Id="rId89" Type="http://schemas.openxmlformats.org/officeDocument/2006/relationships/hyperlink" Target="http://blog.petiteplaisance.it/albert-camus-1913-1960-invece-di-uccidere-e-morire-per-diventare-quello-che-non-siamo-dovremo-vivere-e-lasciare-vivere-per-creare-quello-che-realmente-siamo/" TargetMode="External"/><Relationship Id="rId126" Type="http://schemas.openxmlformats.org/officeDocument/2006/relationships/hyperlink" Target="http://blog.petiteplaisance.it/maura-del-serra-franca-nuti-voce-di-voci-franca-nuti-legge-maura-del-serra/" TargetMode="External"/><Relationship Id="rId127" Type="http://schemas.openxmlformats.org/officeDocument/2006/relationships/hyperlink" Target="http://blog.petiteplaisance.it/intervista-a-maura-del-serra-scrittrice-critica-traduttrice-poetessa-a-cura-di-nuria-kanzian/" TargetMode="External"/><Relationship Id="rId128" Type="http://schemas.openxmlformats.org/officeDocument/2006/relationships/hyperlink" Target="http://blog.petiteplaisance.it/maura-del-serra-il-lavoro-impossibile-dellartigiano-di-parole/" TargetMode="External"/><Relationship Id="rId129" Type="http://schemas.openxmlformats.org/officeDocument/2006/relationships/hyperlink" Target="http://blog.petiteplaisance.it/maura-del-serra-la-parola-della-poesia-un-coro-a-bocca-chiusa/" TargetMode="External"/><Relationship Id="rId29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9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92" Type="http://schemas.openxmlformats.org/officeDocument/2006/relationships/hyperlink" Target="http://blog.petiteplaisance.it/franco-lorenzoni-i-bambini-pensano-grande-sellerio-2014-tra-le-tante-culture-che-ci-sono-al-mondo-io-credo-che-esista-anche-la-cultura-infantile/" TargetMode="External"/><Relationship Id="rId293" Type="http://schemas.openxmlformats.org/officeDocument/2006/relationships/hyperlink" Target="http://blog.petiteplaisance.it/johannes-baptist-lotz-1903-1992-la-solitudine-e-esperienza-delluomo-in-quanto-uomo/" TargetMode="External"/><Relationship Id="rId294" Type="http://schemas.openxmlformats.org/officeDocument/2006/relationships/hyperlink" Target="http://blog.petiteplaisance.it/michael-lowy-walter-benjamin-esthetique-et-politique-de-lemancipation-lharmattan-paris-2014/" TargetMode="External"/><Relationship Id="rId295" Type="http://schemas.openxmlformats.org/officeDocument/2006/relationships/hyperlink" Target="http://blog.petiteplaisance.it/uliano-lucas-tatiana-agliani-la-realta-e-lo-sguardo-storia-del-fotogiornalismo-in-italia-einaudi-2015/" TargetMode="External"/><Relationship Id="rId296" Type="http://schemas.openxmlformats.org/officeDocument/2006/relationships/hyperlink" Target="http://blog.petiteplaisance.it/claudio-lucchini-alcune-riflessioni-sulle-nozioni-di-felicita-e-di-natura-umana-nel-pensiero-di-luca-grecchi/" TargetMode="External"/><Relationship Id="rId297" Type="http://schemas.openxmlformats.org/officeDocument/2006/relationships/hyperlink" Target="http://blog.petiteplaisance.it/claudio-lucchini-la-progettualita-comunista-tra-utopia-concreta-e-necessita-di-funzionamento-quotidiano/" TargetMode="External"/><Relationship Id="rId298" Type="http://schemas.openxmlformats.org/officeDocument/2006/relationships/hyperlink" Target="http://blog.petiteplaisance.it/claudio-lucchini-annotazioni-sulla-progettabilita-del-bene-etico-sociale-e-sulla-determinatezza-materiale-naturale-delluomo/" TargetMode="External"/><Relationship Id="rId299" Type="http://schemas.openxmlformats.org/officeDocument/2006/relationships/hyperlink" Target="http://blog.petiteplaisance.it/gyorgy-lukacs-1885-1971-thomas-mann-e-la-tragedia-dellarte-moderna-il-momento-puramente-soggettivo-lestraniarsi-da-ogni-collettivita-il-disprezzare-ogni/" TargetMode="External"/><Relationship Id="rId350" Type="http://schemas.openxmlformats.org/officeDocument/2006/relationships/hyperlink" Target="http://blog.petiteplaisance.it/massimo-mila-1910-1988-mella-musica-vi-e-unoriginalita-dello-stile-che-non-dipende-dalla-novita-del-linguaggio/" TargetMode="External"/><Relationship Id="rId351" Type="http://schemas.openxmlformats.org/officeDocument/2006/relationships/hyperlink" Target="http://blog.petiteplaisance.it/don-lorenzo-milani-1923-1967-gli-uomini-non-sopportano-che-si-scriva-loro-la-verita/" TargetMode="External"/><Relationship Id="rId352" Type="http://schemas.openxmlformats.org/officeDocument/2006/relationships/hyperlink" Target="http://blog.petiteplaisance.it/eugene-minkowski-il-tempo-vissuto-lazione-etica-apre-lavvenire-davanti-a-noi-perche-resiste-al-divenire-e-la-realizzazione-di-quanto-vi-e-di-piu-elevato-in-noi/" TargetMode="External"/><Relationship Id="rId35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54" Type="http://schemas.openxmlformats.org/officeDocument/2006/relationships/hyperlink" Target="http://blog.petiteplaisance.it/eugene-minkowski-1885-1972-la-ricchezza-dellavvenire-che-libera-dalla-morsa-dellattesa/" TargetMode="External"/><Relationship Id="rId355" Type="http://schemas.openxmlformats.org/officeDocument/2006/relationships/hyperlink" Target="http://blog.petiteplaisance.it/alessandro-monchietto-da-capo-senza-fine-il-marxismo-anomalo-di-georges-sorel/" TargetMode="External"/><Relationship Id="rId35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57" Type="http://schemas.openxmlformats.org/officeDocument/2006/relationships/hyperlink" Target="http://blog.petiteplaisance.it/alessandro-monchietto-andrea-bulgarelli-rivoluzione-neoliberale-per-una-critica-consapevole/" TargetMode="External"/><Relationship Id="rId358" Type="http://schemas.openxmlformats.org/officeDocument/2006/relationships/hyperlink" Target="http://blog.petiteplaisance.it/alessandro-monchietto-intervista-a-costanzo-preve-estate-2010-socialismo-xxi/" TargetMode="External"/><Relationship Id="rId359" Type="http://schemas.openxmlformats.org/officeDocument/2006/relationships/hyperlink" Target="http://blog.petiteplaisance.it/alessandro-monchietto-defatalizzare-la-realta-e-il-compito-che-ci-attende/" TargetMode="External"/><Relationship Id="rId410" Type="http://schemas.openxmlformats.org/officeDocument/2006/relationships/hyperlink" Target="http://blog.petiteplaisance.it/georges-perec-1936-1982-la-moda-e-totalmente-dalla-parte-della-violenza-della-conformita-delladesione-ai-modelli-violenza-del-consenso-sociale/" TargetMode="External"/><Relationship Id="rId411" Type="http://schemas.openxmlformats.org/officeDocument/2006/relationships/hyperlink" Target="http://blog.petiteplaisance.it/tito-perlini-1931-2013-attraverso-il-nichilismo-saggi-di-teoria-critica-estetica-e-critica-letteraria-aragno-editore-2015/" TargetMode="External"/><Relationship Id="rId412" Type="http://schemas.openxmlformats.org/officeDocument/2006/relationships/hyperlink" Target="http://blog.petiteplaisance.it/tonino-perna-schiavi-della-visibilita-pensiamo-di-esistere-di-valere-di-avere-un-ruolo-nel-mondo-o-nella-storia-solo-quando-siamo-visibili/" TargetMode="External"/><Relationship Id="rId41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14" Type="http://schemas.openxmlformats.org/officeDocument/2006/relationships/hyperlink" Target="http://blog.petiteplaisance.it/il-nostro-invito-augurale-a-cosa-siamo-chiamati/" TargetMode="External"/><Relationship Id="rId41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16" Type="http://schemas.openxmlformats.org/officeDocument/2006/relationships/hyperlink" Target="http://blog.petiteplaisance.it/giacomo-pezzano-contributo-alla-critica-della-giuridsizione-umanitaria-del-bene-comune-a-partire-dal-diritto-romano/" TargetMode="External"/><Relationship Id="rId417" Type="http://schemas.openxmlformats.org/officeDocument/2006/relationships/hyperlink" Target="http://blog.petiteplaisance.it/giacomo-pezzano-luca-grecchi-commenti/" TargetMode="External"/><Relationship Id="rId418" Type="http://schemas.openxmlformats.org/officeDocument/2006/relationships/hyperlink" Target="http://blog.petiteplaisance.it/giacomo-pezzano-koine-il-vero-punto-filosofico-da-scavare-e-che-cosa-si-voglia-intendere-con-progettualita/" TargetMode="External"/><Relationship Id="rId41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0" Type="http://schemas.openxmlformats.org/officeDocument/2006/relationships/hyperlink" Target="http://blog.petiteplaisance.it/maura-del-serra-teatro-2015-pp-864/" TargetMode="External"/><Relationship Id="rId131" Type="http://schemas.openxmlformats.org/officeDocument/2006/relationships/hyperlink" Target="http://blog.petiteplaisance.it/maura-del-serra-quadrifoglio-in-onore-di-dino-campana/" TargetMode="External"/><Relationship Id="rId132" Type="http://schemas.openxmlformats.org/officeDocument/2006/relationships/hyperlink" Target="http://blog.petiteplaisance.it/maura-del-serra-i-libri-ed-altro/" TargetMode="External"/><Relationship Id="rId133" Type="http://schemas.openxmlformats.org/officeDocument/2006/relationships/hyperlink" Target="http://blog.petiteplaisance.it/maura-del-serra-miklos-szentkuthy-il-manierista-enciclopedico-della-weltliteratur-verso-lunica-e-sola-metafora/" TargetMode="External"/><Relationship Id="rId134" Type="http://schemas.openxmlformats.org/officeDocument/2006/relationships/hyperlink" Target="http://blog.petiteplaisance.it/maura-del-serra-al-popolo-della-pace/" TargetMode="External"/><Relationship Id="rId13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90" Type="http://schemas.openxmlformats.org/officeDocument/2006/relationships/hyperlink" Target="http://blog.petiteplaisance.it/luigi-cancrini-dialoghi-con-il-figlio-che-cose-il-comunismo-papa-luomo-costruisce-anche-secondo-le-leggi-della-bellezza-la-cosa-di-cui-marx-e/" TargetMode="External"/><Relationship Id="rId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2" Type="http://schemas.openxmlformats.org/officeDocument/2006/relationships/hyperlink" Target="http://blog.petiteplaisance.it/elias-canetti-ci-sono-libri-che-si-posseggono-da-ventanni-senza-leggerli/" TargetMode="External"/><Relationship Id="rId9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4" Type="http://schemas.openxmlformats.org/officeDocument/2006/relationships/hyperlink" Target="http://blog.petiteplaisance.it/a-l-care-si-rende-necessario-essere-vulnerabili-per-essere-capaci-di-nutrire-e-di-lasciarsi-nutrire-di-amore/" TargetMode="External"/><Relationship Id="rId95" Type="http://schemas.openxmlformats.org/officeDocument/2006/relationships/hyperlink" Target="http://blog.petiteplaisance.it/carlo-carrara-la-domanda-del-senso-per-una-filosofia-del-ri-trovamento/" TargetMode="External"/><Relationship Id="rId96" Type="http://schemas.openxmlformats.org/officeDocument/2006/relationships/hyperlink" Target="http://blog.petiteplaisance.it/carlos-castaneda-a-scuola-dallo-stregone-i-quattro-nemici-naturali-delluomo-di-conoscenza-la-paura-la-lucidita-il-potere-la-vecchiaia/" TargetMode="External"/><Relationship Id="rId97" Type="http://schemas.openxmlformats.org/officeDocument/2006/relationships/hyperlink" Target="http://blog.petiteplaisance.it/augusto-cavadi-ideologia-gender-e-dintorni-qualche-chiarimento-lessicale/" TargetMode="External"/><Relationship Id="rId98" Type="http://schemas.openxmlformats.org/officeDocument/2006/relationships/hyperlink" Target="http://blog.petiteplaisance.it/augusto-cavadi-il-saggio-di-n-pollastri-consulente-filosofico-cercasi/" TargetMode="External"/><Relationship Id="rId99" Type="http://schemas.openxmlformats.org/officeDocument/2006/relationships/hyperlink" Target="http://blog.petiteplaisance.it/augusto-cavadi-perche-il-sud-non-decolla/" TargetMode="External"/><Relationship Id="rId136" Type="http://schemas.openxmlformats.org/officeDocument/2006/relationships/hyperlink" Target="http://blog.petiteplaisance.it/giovanni-di-falco-la-campagna-del-caos-storia-della-casa-natale-di-luigi-pirandello-con-una-nota-di-andrea-bisicchia/" TargetMode="External"/><Relationship Id="rId137" Type="http://schemas.openxmlformats.org/officeDocument/2006/relationships/hyperlink" Target="http://blog.petiteplaisance.it/emily-dickinson-unanima-al-cospetto-di-se-stessa/" TargetMode="External"/><Relationship Id="rId138" Type="http://schemas.openxmlformats.org/officeDocument/2006/relationships/hyperlink" Target="http://blog.petiteplaisance.it/emily-dickinson-1830-1886/" TargetMode="External"/><Relationship Id="rId139" Type="http://schemas.openxmlformats.org/officeDocument/2006/relationships/hyperlink" Target="http://blog.petiteplaisance.it/emiliy-dickinson-1830-1886-cio-che-e-lontano-e-cio-che-e-vicino/" TargetMode="External"/><Relationship Id="rId360" Type="http://schemas.openxmlformats.org/officeDocument/2006/relationships/hyperlink" Target="http://blog.petiteplaisance.it/alessandro-monchietto-dialettica-dellilluminismo-diagnosi-della-societa-contemporanea-critica-della-ragione-strumentale/" TargetMode="External"/><Relationship Id="rId361" Type="http://schemas.openxmlformats.org/officeDocument/2006/relationships/hyperlink" Target="http://blog.petiteplaisance.it/alessandro-monchietto-le-molte-facce-del-neoliberismo-squilibrio-distributivo-e-crisi-finanziaria-intervista-a-cura-di-luigi-tedeschi/" TargetMode="External"/><Relationship Id="rId362" Type="http://schemas.openxmlformats.org/officeDocument/2006/relationships/hyperlink" Target="http://blog.petiteplaisance.it/luigi-tedeschi-intervista-alessandro-monchietto-su-sorel-determinismo-e-marxismo/" TargetMode="External"/><Relationship Id="rId363" Type="http://schemas.openxmlformats.org/officeDocument/2006/relationships/hyperlink" Target="http://blog.petiteplaisance.it/alessandro-monchietto-quale-progettualita-a-partire-da-alcune-considerazioni-di-luca-grecchi/" TargetMode="External"/><Relationship Id="rId36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65" Type="http://schemas.openxmlformats.org/officeDocument/2006/relationships/hyperlink" Target="http://blog.petiteplaisance.it/rodolfo-mondolfo-1887-1976-che-cosa-e-la-rivendicazione-della-humanitas/" TargetMode="External"/><Relationship Id="rId36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6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6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69" Type="http://schemas.openxmlformats.org/officeDocument/2006/relationships/hyperlink" Target="http://blog.petiteplaisance.it/christopher-morley-1890-1957-in-un-vero-libro-ce-una-intera-nuova-vita/" TargetMode="External"/><Relationship Id="rId420" Type="http://schemas.openxmlformats.org/officeDocument/2006/relationships/hyperlink" Target="http://blog.petiteplaisance.it/margherita-pieracci-harwell-in-lode-della-lettura-si-legge-per-veder-meglio-in-se-riflessi-in-un-altro/" TargetMode="External"/><Relationship Id="rId421" Type="http://schemas.openxmlformats.org/officeDocument/2006/relationships/hyperlink" Target="http://blog.petiteplaisance.it/margherita-guidacci-margherita-pieracci-harvell-specularmente-lettere-studi-recensioni-a-cura-di-ilaria-rabatti/" TargetMode="External"/><Relationship Id="rId422" Type="http://schemas.openxmlformats.org/officeDocument/2006/relationships/hyperlink" Target="http://blog.petiteplaisance.it/luigi-pirandello-1867-1936/" TargetMode="External"/><Relationship Id="rId423" Type="http://schemas.openxmlformats.org/officeDocument/2006/relationships/hyperlink" Target="http://blog.petiteplaisance.it/luigi-pirandello-1867-1936-guarda-le-cose-anche-con-gli-occhi-di-quelli-che-non-le-vedono-piu-ne-avrai-un-rammarico-figlio-che-te-le-rendera-piu-sane-e-piu-belle/" TargetMode="External"/><Relationship Id="rId424" Type="http://schemas.openxmlformats.org/officeDocument/2006/relationships/hyperlink" Target="http://blog.petiteplaisance.it/andrea-pizzorno-noi-consumatori-che-abitiamo-nei-paesi-ricchi-siamo-i-veri-mandanti-di-questi-orrori-piu-ci-estraniamo-piu-nostre-mani-si-sporcano-di-di-sangue/" TargetMode="External"/><Relationship Id="rId425" Type="http://schemas.openxmlformats.org/officeDocument/2006/relationships/hyperlink" Target="http://blog.petiteplaisance.it/platone-filebo-senza-possedere-ne-intelletto-ne-memoria-ne-scienza-ne-opinione-vera-tu-saresti-vuoto-di-ogni-elemento-di-coscienza/" TargetMode="External"/><Relationship Id="rId426" Type="http://schemas.openxmlformats.org/officeDocument/2006/relationships/hyperlink" Target="http://blog.petiteplaisance.it/plinio-il-giovane-61-d-c-112-d-c-felici-coloro-cui-e-dato-compiere-cose-che-meritano-dessere-scritte/" TargetMode="External"/><Relationship Id="rId42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2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2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0" Type="http://schemas.openxmlformats.org/officeDocument/2006/relationships/hyperlink" Target="http://blog.petiteplaisance.it/emily-dickinson-1830-1866-semi-che-germogliano-nel-buio/" TargetMode="External"/><Relationship Id="rId141" Type="http://schemas.openxmlformats.org/officeDocument/2006/relationships/hyperlink" Target="http://blog.petiteplaisance.it/emily-dickinson-1830-1866-dedicata-agli-esseri-umani-in-fuga-dalla-mente-delluomo/" TargetMode="External"/><Relationship Id="rId142" Type="http://schemas.openxmlformats.org/officeDocument/2006/relationships/hyperlink" Target="http://blog.petiteplaisance.it/emily-dickinson-1830-1866-distilla-un-senso-sorprendente-da-ordinari-significati/" TargetMode="External"/><Relationship Id="rId143" Type="http://schemas.openxmlformats.org/officeDocument/2006/relationships/hyperlink" Target="http://blog.petiteplaisance.it/hevi-dilara-rifugiata-politica-curda-musicista-poetessa-nostalgia/" TargetMode="External"/><Relationship Id="rId144" Type="http://schemas.openxmlformats.org/officeDocument/2006/relationships/hyperlink" Target="http://blog.petiteplaisance.it/n-a-dobroljubob-elaborare-nellanima-la-ferma-convinzione-della-necessita-e-della-possibilita-del-completo-declino-dellattuale-ordine/" TargetMode="External"/><Relationship Id="rId1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46" Type="http://schemas.openxmlformats.org/officeDocument/2006/relationships/hyperlink" Target="http://blog.petiteplaisance.it/mario-dondero-con-emanuele-giordana-lo-scatto-umano-viaggio-nel-fotogiornalismo-da-budapest-a-new-york/" TargetMode="External"/><Relationship Id="rId14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8" Type="http://schemas.openxmlformats.org/officeDocument/2006/relationships/hyperlink" Target="http://blog.petiteplaisance.it/lorenzo-dorato-relativismo-e-universalismo-astratto-le-due-facce-speculari-del-nichilismo/" TargetMode="External"/><Relationship Id="rId149" Type="http://schemas.openxmlformats.org/officeDocument/2006/relationships/hyperlink" Target="http://blog.petiteplaisance.it/lorenzo-dorato-koine-la-progettualita-come-necessaria-riflessione-sui-destini-collettivi-e-sociali/" TargetMode="External"/><Relationship Id="rId200" Type="http://schemas.openxmlformats.org/officeDocument/2006/relationships/hyperlink" Target="http://blog.petiteplaisance.it/johann-wolfgang-von-goethe-1749-1832-questa-e-lultima-conclusione-della-saggezza-la-liberta-come-la-vita-si-merita-soltanto-chi-ogni-giorno-la-dovra-conquistare/" TargetMode="External"/><Relationship Id="rId201" Type="http://schemas.openxmlformats.org/officeDocument/2006/relationships/hyperlink" Target="http://blog.petiteplaisance.it/johann-wolfgang-von-goethe-1749-1832-ma-le-notti-amore-mi-vuole-intento-a-opere-diverse-vedo-con-occhio-che-sente-sento-con-mano-che-vede/" TargetMode="External"/><Relationship Id="rId202" Type="http://schemas.openxmlformats.org/officeDocument/2006/relationships/hyperlink" Target="http://blog.petiteplaisance.it/nikolaj-vasilevic-gogol-1809-1852-laccumulare-ecco-la-colpa-di-tutto/" TargetMode="External"/><Relationship Id="rId20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0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0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06" Type="http://schemas.openxmlformats.org/officeDocument/2006/relationships/hyperlink" Target="http://blog.petiteplaisance.it/luca-grecchi-a-cosa-non-servono-le-riforme-di-stampo-renziano-e-qual-e-la-vera-riforma-da-realizzare/" TargetMode="External"/><Relationship Id="rId207" Type="http://schemas.openxmlformats.org/officeDocument/2006/relationships/hyperlink" Target="http://blog.petiteplaisance.it/cosa-direbbe-oggi-aristotele-a-un-elettore-deluso-del-pd/" TargetMode="External"/><Relationship Id="rId208" Type="http://schemas.openxmlformats.org/officeDocument/2006/relationships/hyperlink" Target="http://blog.petiteplaisance.it/luca-grecchi-platone-e-il-piacere-la-felicita-nellera-del-consumismo/" TargetMode="External"/><Relationship Id="rId209" Type="http://schemas.openxmlformats.org/officeDocument/2006/relationships/hyperlink" Target="http://blog.petiteplaisance.it/luca-grecchi-un-mondo-migliore-e-possibile-ma-per-immaginarlo-ci-vuole-filosofia/" TargetMode="External"/><Relationship Id="rId370" Type="http://schemas.openxmlformats.org/officeDocument/2006/relationships/hyperlink" Target="http://blog.petiteplaisance.it/luigina-mortari-lutopia-che-orienta-il-presente-discorso-e-lutopia-ragionevole-di-una-societa-che-coltiva-il-massimo-di-sensatezza-relazionale-possibile/" TargetMode="External"/><Relationship Id="rId37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372" Type="http://schemas.openxmlformats.org/officeDocument/2006/relationships/hyperlink" Target="http://blog.petiteplaisance.it/edvard-munch-1863-1944-il-racconto-e-lo-scopo-di-ogni-arte/" TargetMode="External"/><Relationship Id="rId373" Type="http://schemas.openxmlformats.org/officeDocument/2006/relationships/hyperlink" Target="http://blog.petiteplaisance.it/iris-murdoch-1919-1999-la-virtu-che-eccelle-gratuitamente-ci-sorprende-nellarte-cosi-come-fa-spesso-nella-vita-reale-bisogna-essere-buoni-senza-secondi-fini/" TargetMode="External"/><Relationship Id="rId37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75" Type="http://schemas.openxmlformats.org/officeDocument/2006/relationships/hyperlink" Target="http://blog.petiteplaisance.it/vladimir-nabokov-1899-1977-il-miracolo-di-qualche-segno-sicritto-sulla-pagina/" TargetMode="External"/><Relationship Id="rId37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77" Type="http://schemas.openxmlformats.org/officeDocument/2006/relationships/hyperlink" Target="http://blog.petiteplaisance.it/john-henry-newman-non-aver-paura-che-la-vita-posssa-finire/" TargetMode="External"/><Relationship Id="rId378" Type="http://schemas.openxmlformats.org/officeDocument/2006/relationships/hyperlink" Target="http://blog.petiteplaisance.it/friedrich-nietzsche-1844-1900-scrivi-col-sangue-imparerai-che-il-sangue-e-spirito/" TargetMode="External"/><Relationship Id="rId379" Type="http://schemas.openxmlformats.org/officeDocument/2006/relationships/hyperlink" Target="http://blog.petiteplaisance.it/victor-nemore-lalimentazione-condiziona-il-nostro-futuro-sostenibilita-e-scelte-alimentari/" TargetMode="External"/><Relationship Id="rId430" Type="http://schemas.openxmlformats.org/officeDocument/2006/relationships/hyperlink" Target="http://blog.petiteplaisance.it/jules-henri-poincare-1854-1912-la-matematica-e-la-logica/" TargetMode="External"/><Relationship Id="rId43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32" Type="http://schemas.openxmlformats.org/officeDocument/2006/relationships/hyperlink" Target="http://blog.petiteplaisance.it/politeia-b-spinoza-ad-arezzo-dialogo-con-a-pallassini-il-fine-della-politica-e-la-liberta-umana-nulla-di-piu-utile-alluomo-che-luomo-stesso-gli-uomini/" TargetMode="External"/><Relationship Id="rId43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3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35" Type="http://schemas.openxmlformats.org/officeDocument/2006/relationships/hyperlink" Target="http://blog.petiteplaisance.it/costanzo-preve-recensione-a-carmine-fiorillo-luca-grecchi-il-necessario-fondamento-umanistico-del-comunismo-petite-plaisance-pistoia-2013/" TargetMode="External"/><Relationship Id="rId436" Type="http://schemas.openxmlformats.org/officeDocument/2006/relationships/hyperlink" Target="http://blog.petiteplaisance.it/costanzo-preve-introduzione-ai-manoscritti-economico-filosofici-del-1844-di-karl-marx/" TargetMode="External"/><Relationship Id="rId43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38" Type="http://schemas.openxmlformats.org/officeDocument/2006/relationships/hyperlink" Target="http://blog.petiteplaisance.it/costanzo-preve-nel-labirinto-delle-scuole-filosofiche-contemporanee-a-partire-dalla-bussola-di-luca-grecchi/" TargetMode="External"/><Relationship Id="rId439" Type="http://schemas.openxmlformats.org/officeDocument/2006/relationships/hyperlink" Target="http://blog.petiteplaisance.it/costanzo-preve-questioni-di-filosofia-di-verita-di-storia-di-comunita-intervista-a-costanzo-preve-a-cura-di-sasa-hrnjez/" TargetMode="External"/><Relationship Id="rId150" Type="http://schemas.openxmlformats.org/officeDocument/2006/relationships/hyperlink" Target="http://blog.petiteplaisance.it/john-dos-passos-1896-1970-scrivere-per-denaro-e-almeno-altrettanto-stupido-che-scrivere-per-autoesprimersi-lanima-di-una-generazione-e-il-suo-linguaggio/" TargetMode="External"/><Relationship Id="rId151" Type="http://schemas.openxmlformats.org/officeDocument/2006/relationships/hyperlink" Target="http://blog.petiteplaisance.it/ulrich-duchrow-1926-1984-il-mercato-globale-rende-assoluto-il-meccanismo-dellaccumulazione-del-capitale-basato-sulla-proprieta-privata/" TargetMode="External"/><Relationship Id="rId152" Type="http://schemas.openxmlformats.org/officeDocument/2006/relationships/hyperlink" Target="http://blog.petiteplaisance.it/albert-einstein-perche-il-socialismo-why-socialism/" TargetMode="External"/><Relationship Id="rId153" Type="http://schemas.openxmlformats.org/officeDocument/2006/relationships/hyperlink" Target="http://blog.petiteplaisance.it/albert-einstein-1879-1955-al-primo-posto-lo-sviluppo-dellattitudine-generale-a-pensare-e-a-giudicare-indipendentemente/" TargetMode="External"/><Relationship Id="rId15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5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57" Type="http://schemas.openxmlformats.org/officeDocument/2006/relationships/hyperlink" Target="http://blog.petiteplaisance.it/paul-eluard-1895-1952-sono-nato-per-conoscerti-per-darti-un-nome-liberta/" TargetMode="External"/><Relationship Id="rId158" Type="http://schemas.openxmlformats.org/officeDocument/2006/relationships/hyperlink" Target="http://blog.petiteplaisance.it/ralph-waldo-emerson-1803-1882-la-sola-ricompensa-della-virtu-e-la-virtu/" TargetMode="External"/><Relationship Id="rId15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10" Type="http://schemas.openxmlformats.org/officeDocument/2006/relationships/hyperlink" Target="http://blog.petiteplaisance.it/luca-grecchi-lumanesimo-nella-cultura-medioevale-iv-xiii-secolo-e-lumanesimo-nella-cultura-rinascimentale-xiv-xv-secolo/" TargetMode="External"/><Relationship Id="rId211" Type="http://schemas.openxmlformats.org/officeDocument/2006/relationships/hyperlink" Target="http://blog.petiteplaisance.it/luca-grecchi-il-mito-del-fare-esperienza-sulla-alternanza-scuola-lavoro/" TargetMode="External"/><Relationship Id="rId212" Type="http://schemas.openxmlformats.org/officeDocument/2006/relationships/hyperlink" Target="http://blog.petiteplaisance.it/luca-grecchi-in-filosofia-parlate-o-scrivete-ma-purche-tocchiate-lanima/" TargetMode="External"/><Relationship Id="rId213" Type="http://schemas.openxmlformats.org/officeDocument/2006/relationships/hyperlink" Target="http://blog.petiteplaisance.it/luca-grecchi-lassoluto-di-platone-sostituito-dal-mercato-e-dalle-sue-leggi/" TargetMode="External"/><Relationship Id="rId214" Type="http://schemas.openxmlformats.org/officeDocument/2006/relationships/hyperlink" Target="http://blog.petiteplaisance.it/luca-grecchi-litalia-che-corre-di-renzi-ed-il-motore-immobile-di-aristotele/" TargetMode="External"/><Relationship Id="rId215" Type="http://schemas.openxmlformats.org/officeDocument/2006/relationships/hyperlink" Target="http://blog.petiteplaisance.it/luca-grecchi-la-natura-politica-della-filosofia-tra-verita-e-felicita/" TargetMode="External"/><Relationship Id="rId216" Type="http://schemas.openxmlformats.org/officeDocument/2006/relationships/hyperlink" Target="http://blog.petiteplaisance.it/luca-grecchi-socrate-in-tv-quando-il-sapere-di-non-sapere-diventa-un-alibi-per-il-disimpegno-2/" TargetMode="External"/><Relationship Id="rId217" Type="http://schemas.openxmlformats.org/officeDocument/2006/relationships/hyperlink" Target="http://blog.petiteplaisance.it/luca-grecchi-scienza-religione-e-filosofia-alle-scuole-elementari/" TargetMode="External"/><Relationship Id="rId21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1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80" Type="http://schemas.openxmlformats.org/officeDocument/2006/relationships/hyperlink" Target="http://blog.petiteplaisance.it/cees-nooteboom-tumbas-tombe-di-poeti-e-pensatori-iperborea-2015-le-tombe-sono-ambigue-custodiscono-qualcosa-e-non-custodiscono-niente/" TargetMode="External"/><Relationship Id="rId381" Type="http://schemas.openxmlformats.org/officeDocument/2006/relationships/hyperlink" Target="http://blog.petiteplaisance.it/sante-notarnicola-tentai-di-gettare-lanima-al-di-la-del-muro-cercando-di-seguire-la-farfalla/" TargetMode="External"/><Relationship Id="rId382" Type="http://schemas.openxmlformats.org/officeDocument/2006/relationships/hyperlink" Target="http://blog.petiteplaisance.it/rudolf-nurejev-1938-1993-lessenza-della-vita-e-nel-suo-divenire-e-non-nellapparire-si-ama-perche-si-sente-il-bisogno-di-farlo/" TargetMode="External"/><Relationship Id="rId383" Type="http://schemas.openxmlformats.org/officeDocument/2006/relationships/hyperlink" Target="http://blog.petiteplaisance.it/daniele-orlandi-costanzo-preve-sulla-zona-grigia-di-primo-levi/" TargetMode="External"/><Relationship Id="rId384" Type="http://schemas.openxmlformats.org/officeDocument/2006/relationships/hyperlink" Target="http://blog.petiteplaisance.it/daniele-orlandi-nostalgie-semiserie-di-un-medievista-senza-eco/" TargetMode="External"/><Relationship Id="rId385" Type="http://schemas.openxmlformats.org/officeDocument/2006/relationships/hyperlink" Target="http://blog.petiteplaisance.it/giancarlo-paciello-ci-risiamo-ancora-linfame-riproposizione-processo-di-pace-e-due-popoli-due-stati/" TargetMode="External"/><Relationship Id="rId386" Type="http://schemas.openxmlformats.org/officeDocument/2006/relationships/hyperlink" Target="http://blog.petiteplaisance.it/giancarlo-paciello-la-costituzione-tradita-intervista-a-cura-di-luigi-tedeschi/" TargetMode="External"/><Relationship Id="rId387" Type="http://schemas.openxmlformats.org/officeDocument/2006/relationships/hyperlink" Target="http://blog.petiteplaisance.it/giancarlo-paciello-ministoria-della-rivoluzione-cubana/" TargetMode="External"/><Relationship Id="rId388" Type="http://schemas.openxmlformats.org/officeDocument/2006/relationships/hyperlink" Target="http://blog.petiteplaisance.it/giancarlo-paciello-diciamocelo-un-po-di-storia-non-guasta-dalle-battaglie-dellestate-del-1943-in-europa-allavvento-dellitalia-democristian/" TargetMode="External"/><Relationship Id="rId389" Type="http://schemas.openxmlformats.org/officeDocument/2006/relationships/hyperlink" Target="http://blog.petiteplaisance.it/enzo-paci-1911-1976-scegliamo-di-nascere-di-nuovo-la-storia-per-luomo-e-rinascere-a-se-stesso-farsi-uomo-non-essere-gia-uomo/" TargetMode="External"/><Relationship Id="rId440" Type="http://schemas.openxmlformats.org/officeDocument/2006/relationships/hyperlink" Target="http://blog.petiteplaisance.it/costanzo-preve-capitalismo-senza-classi-e-societa-neofeudale-ipotesi-a-partire-da-una-interpretazione-originale-della-teoria-di-marx/" TargetMode="External"/><Relationship Id="rId44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4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4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4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45" Type="http://schemas.openxmlformats.org/officeDocument/2006/relationships/hyperlink" Target="http://blog.petiteplaisance.it/costanzo-preve-marx-lettore-di-hegel-e-hegel-lettore-di-marx-considerazioni-sullidealismo-il-materialismo-e-la-dialettica/" TargetMode="External"/><Relationship Id="rId446" Type="http://schemas.openxmlformats.org/officeDocument/2006/relationships/hyperlink" Target="http://blog.petiteplaisance.it/costanzo-preve-1943-2013-il-ritorno-del-clero-la-questione-degli-intellettuali-oggi-la-ricerca-della-visibilita-a-tutti-i-costi-e-illusoria-limpegno-intel/" TargetMode="External"/><Relationship Id="rId447" Type="http://schemas.openxmlformats.org/officeDocument/2006/relationships/hyperlink" Target="http://blog.petiteplaisance.it/marcel-proust-la-lettura-ci-insegna-ad-accrescere-il-valore-della-vita/" TargetMode="External"/><Relationship Id="rId448" Type="http://schemas.openxmlformats.org/officeDocument/2006/relationships/hyperlink" Target="http://blog.petiteplaisance.it/marcel-proust-ogni-lettore-quando-legge-legge-se-stesso/" TargetMode="External"/><Relationship Id="rId449" Type="http://schemas.openxmlformats.org/officeDocument/2006/relationships/hyperlink" Target="http://blog.petiteplaisance.it/marcel-proust-1971-1922-il-libro-essenziale-esiste-gia-in-ciascuno-di-noi/" TargetMode="External"/><Relationship Id="rId50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0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02" Type="http://schemas.openxmlformats.org/officeDocument/2006/relationships/hyperlink" Target="http://blog.petiteplaisance.it/georg-georg-simmel-1858-1918-nellessenza-del-denaro-si-percepisce-qualche-cosa-dellessenza-della-prostituzione/"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john-sargent-singer-1856-1925-la-passione-della-lettura-nel-ritratto/" TargetMode="External"/><Relationship Id="rId504" Type="http://schemas.openxmlformats.org/officeDocument/2006/relationships/hyperlink" Target="http://blog.petiteplaisance.it/burrhus-frederic-skinner-1904-1990-se-non-facciamo-nulla-permettiamo-che-un-futuro-deprimente-e-probabilmente-catastrofico-abbia-il-sopravvento-su-di-noi/" TargetMode="External"/><Relationship Id="rId505" Type="http://schemas.openxmlformats.org/officeDocument/2006/relationships/hyperlink" Target="http://blog.petiteplaisance.it/socrate-470-a-c-399-a-c-una-vita-senza-ricerca-non-e-degna-di-essere-vissuta/" TargetMode="External"/><Relationship Id="rId506" Type="http://schemas.openxmlformats.org/officeDocument/2006/relationships/hyperlink" Target="http://blog.petiteplaisance.it/donato-sperduto-agire-o-lasciar-fluire-emanuele-severino-e-carlo-levi-a-confronto/" TargetMode="External"/><Relationship Id="rId50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0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09" Type="http://schemas.openxmlformats.org/officeDocument/2006/relationships/hyperlink" Target="http://blog.petiteplaisance.it/giovanni-stelli-senso-e-valore-della-filosofia-tre-domande-alcune-risposte/" TargetMode="External"/><Relationship Id="rId160" Type="http://schemas.openxmlformats.org/officeDocument/2006/relationships/hyperlink" Target="http://blog.petiteplaisance.it/epicuro-341-a-c-270-a-c-con-maggior-piacere-gode-dellabbondanza-chi-meno-di-essa-ha-bisogno/" TargetMode="External"/><Relationship Id="rId161" Type="http://schemas.openxmlformats.org/officeDocument/2006/relationships/hyperlink" Target="http://blog.petiteplaisance.it/eraclito-535-a-c-475-a-c-unico-e-comune-e-il-mondo-per-coloro-che-sono-desti/" TargetMode="External"/><Relationship Id="rId162" Type="http://schemas.openxmlformats.org/officeDocument/2006/relationships/hyperlink" Target="http://blog.petiteplaisance.it/adriano-ercolani-la-ricerca-eretica-di-valentino-bellucci/" TargetMode="External"/><Relationship Id="rId163" Type="http://schemas.openxmlformats.org/officeDocument/2006/relationships/hyperlink" Target="http://blog.petiteplaisance.it/franco-farinelli-geografia-unintroduzione-ai-modelli-del-mondo/" TargetMode="External"/><Relationship Id="rId164" Type="http://schemas.openxmlformats.org/officeDocument/2006/relationships/hyperlink" Target="http://blog.petiteplaisance.it/william-faulkner-1897-1962-chi-scrive-deve-imparare-da-se-che-la-piu-vile-di-tutte-le-cose-e-avere-paura/" TargetMode="External"/><Relationship Id="rId165" Type="http://schemas.openxmlformats.org/officeDocument/2006/relationships/hyperlink" Target="http://blog.petiteplaisance.it/umberto-fava-il-quadrifoglio-di-medea-racconti-la-mia-tetralogia-dal-po-allacheronte/" TargetMode="External"/><Relationship Id="rId166" Type="http://schemas.openxmlformats.org/officeDocument/2006/relationships/hyperlink" Target="http://blog.petiteplaisance.it/johann-gottlieb-fichte-1762-1814-libero-e-solo-colui-che-vuole-rendere-libero-tutto-cio-che-lo-circonda/" TargetMode="External"/><Relationship Id="rId167" Type="http://schemas.openxmlformats.org/officeDocument/2006/relationships/hyperlink" Target="http://blog.petiteplaisance.it/antonio-fiocco-cenni-sulla-ristrutturazione-del-sistema-orgaizzativo-produttivo-dimpresa-da-taylor-a-ohno/" TargetMode="External"/><Relationship Id="rId16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69" Type="http://schemas.openxmlformats.org/officeDocument/2006/relationships/hyperlink" Target="http://blog.petiteplaisance.it/antonio-fiocco-difendere-in-tutti-i-modi-la-progettualita/" TargetMode="External"/><Relationship Id="rId220" Type="http://schemas.openxmlformats.org/officeDocument/2006/relationships/hyperlink" Target="http://blog.petiteplaisance.it/luca-grecchi-sulla-progettualita/" TargetMode="External"/><Relationship Id="rId221" Type="http://schemas.openxmlformats.org/officeDocument/2006/relationships/hyperlink" Target="http://blog.petiteplaisance.it/luca-grecchi-perche-la-progettualita/" TargetMode="External"/><Relationship Id="rId222" Type="http://schemas.openxmlformats.org/officeDocument/2006/relationships/hyperlink" Target="http://blog.petiteplaisance.it/giacomo-pezzano-luca-grecchi-commenti/" TargetMode="External"/><Relationship Id="rId223" Type="http://schemas.openxmlformats.org/officeDocument/2006/relationships/hyperlink" Target="http://blog.petiteplaisance.it/ruth-e-groenhout-senza-relazioni-di-cura-la-vita-umana-cessa-di-fiorire-una-cura-adeguata-richiede-un-forte-senso-della-giustizia/" TargetMode="External"/><Relationship Id="rId22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2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26" Type="http://schemas.openxmlformats.org/officeDocument/2006/relationships/hyperlink" Target="http://blog.petiteplaisance.it/chiara-guarducci-la-neve-in-cambio-lucifero-la-carogna-camera-ardente/" TargetMode="External"/><Relationship Id="rId227" Type="http://schemas.openxmlformats.org/officeDocument/2006/relationships/hyperlink" Target="http://blog.petiteplaisance.it/chiara-guarducci-bye-baby-suite-il-monologo-nellinsonnia-dellultima-notte-di-marilyn-monroe-invade-ogni-spazio-come-un-urlo-unonda-che-si-disfa-per-rimontar/" TargetMode="External"/><Relationship Id="rId228" Type="http://schemas.openxmlformats.org/officeDocument/2006/relationships/hyperlink" Target="http://blog.petiteplaisance.it/giovanni-francesco-barbieri-detto-il-guercino-1591-1666-le-sue-sibille-e-i-personaggi-con-libro/" TargetMode="External"/><Relationship Id="rId229" Type="http://schemas.openxmlformats.org/officeDocument/2006/relationships/hyperlink" Target="http://blog.petiteplaisance.it/gallese-vittorio-guerra-michele-lo-schermo-empatico-cinema-e-neuroscienze-2015/" TargetMode="External"/><Relationship Id="rId390" Type="http://schemas.openxmlformats.org/officeDocument/2006/relationships/hyperlink" Target="http://blog.petiteplaisance.it/alessandro-pallassini-note-marginali-per-la-progettazione-di-un-comunismo-della-finitezza-a-partire-da-spinoza/" TargetMode="External"/><Relationship Id="rId391" Type="http://schemas.openxmlformats.org/officeDocument/2006/relationships/hyperlink" Target="http://blog.petiteplaisance.it/mauro-pallotta-maupal/" TargetMode="External"/><Relationship Id="rId39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9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94" Type="http://schemas.openxmlformats.org/officeDocument/2006/relationships/hyperlink" Target="http://blog.petiteplaisance.it/pier-paolo-pasolini-amo-la-vita/" TargetMode="External"/><Relationship Id="rId395" Type="http://schemas.openxmlformats.org/officeDocument/2006/relationships/hyperlink" Target="http://blog.petiteplaisance.it/pier-paolo-pasolini-1922-1975-marylin/" TargetMode="External"/><Relationship Id="rId39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97" Type="http://schemas.openxmlformats.org/officeDocument/2006/relationships/hyperlink" Target="http://blog.petiteplaisance.it/pier-paolo-pasolini-1922-1975-nel-teatro-la-parola-vive-di-una-doppia-gloria-mai-essa-e-cosi-glorificata/" TargetMode="External"/><Relationship Id="rId398" Type="http://schemas.openxmlformats.org/officeDocument/2006/relationships/hyperlink" Target="http://blog.petiteplaisance.it/cesare-pavese-leggendo-cerchiamo-pensieri-gia-da-noi-pensati/" TargetMode="External"/><Relationship Id="rId399" Type="http://schemas.openxmlformats.org/officeDocument/2006/relationships/hyperlink" Target="http://blog.petiteplaisance.it/ritorno-alluomo-la-carne-e-il-sangue-da-cui-nascono-i-libri-una-cosa-si-salva-sullorrorre-lapertura-delluomo-verso-luomo/" TargetMode="External"/><Relationship Id="rId450" Type="http://schemas.openxmlformats.org/officeDocument/2006/relationships/hyperlink" Target="http://blog.petiteplaisance.it/marcel-proust-1871-1922-leggere-e-comunicare/" TargetMode="External"/><Relationship Id="rId451" Type="http://schemas.openxmlformats.org/officeDocument/2006/relationships/hyperlink" Target="http://blog.petiteplaisance.it/marcel-proust-1871-1922-la-lettura-diventa-perniciosa-quando-al-posto-di-risvegliarci-alla-vita-dello-spirito-tende-a-sostituirsi-ad-essa/" TargetMode="External"/><Relationship Id="rId452" Type="http://schemas.openxmlformats.org/officeDocument/2006/relationships/hyperlink" Target="http://blog.petiteplaisance.it/pseudo-longino-lamore-per-il-denaro-e-un-malattia-che-rimpicciolisce-lanimo-genera-insolenza-illegalita-spudoratezza/" TargetMode="External"/><Relationship Id="rId453" Type="http://schemas.openxmlformats.org/officeDocument/2006/relationships/hyperlink" Target="http://blog.petiteplaisance.it/francesco-bastiani-luigi-pulcini-storia-delle-poco-conosciute-macchine-fotografiche-italiane/" TargetMode="External"/><Relationship Id="rId454" Type="http://schemas.openxmlformats.org/officeDocument/2006/relationships/hyperlink" Target="http://blog.petiteplaisance.it/gabriella-putignano-quel-che-resta-di-raoul-vaneigem/" TargetMode="External"/><Relationship Id="rId45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5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57" Type="http://schemas.openxmlformats.org/officeDocument/2006/relationships/hyperlink" Target="http://blog.petiteplaisance.it/cosimo-quarta-se-manca-solo-uno-di-questi-momenti-critico-progettuale-realizzativo-non-si-da-coscienza-utopica-e-anzi-non-si-da-coscienza-autenticamente-umana/" TargetMode="External"/><Relationship Id="rId45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36</Pages>
  <Words>25562</Words>
  <Characters>145706</Characters>
  <Application>Microsoft Macintosh Word</Application>
  <DocSecurity>0</DocSecurity>
  <Lines>1214</Lines>
  <Paragraphs>341</Paragraphs>
  <ScaleCrop>false</ScaleCrop>
  <Company>獫票楧栮捯洀鉭曮㞱Û뜰⠲쎔딁烊皭〼፥ᙼ䕸忤઱</Company>
  <LinksUpToDate>false</LinksUpToDate>
  <CharactersWithSpaces>170927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236</cp:revision>
  <cp:lastPrinted>2016-01-17T14:02:00Z</cp:lastPrinted>
  <dcterms:created xsi:type="dcterms:W3CDTF">2016-02-07T13:35:00Z</dcterms:created>
  <dcterms:modified xsi:type="dcterms:W3CDTF">2016-11-06T11:31:00Z</dcterms:modified>
</cp:coreProperties>
</file>