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A3" w:rsidRDefault="00060EA3" w:rsidP="00060EA3">
      <w:pPr>
        <w:tabs>
          <w:tab w:val="left" w:pos="0"/>
          <w:tab w:val="left" w:pos="432"/>
          <w:tab w:val="left" w:pos="720"/>
          <w:tab w:val="left" w:pos="1440"/>
        </w:tabs>
        <w:spacing w:after="0" w:line="240" w:lineRule="auto"/>
        <w:ind w:firstLine="567"/>
        <w:jc w:val="both"/>
        <w:rPr>
          <w:rFonts w:ascii="Times New Roman" w:hAnsi="Times New Roman"/>
          <w:i/>
          <w:sz w:val="28"/>
          <w:szCs w:val="28"/>
        </w:rPr>
      </w:pPr>
      <w:r>
        <w:rPr>
          <w:rFonts w:ascii="Times New Roman" w:hAnsi="Times New Roman"/>
          <w:i/>
          <w:sz w:val="28"/>
          <w:szCs w:val="28"/>
        </w:rPr>
        <w:t>C</w:t>
      </w:r>
      <w:r w:rsidRPr="00D6455E">
        <w:rPr>
          <w:rFonts w:ascii="Times New Roman" w:hAnsi="Times New Roman"/>
          <w:i/>
          <w:sz w:val="28"/>
          <w:szCs w:val="28"/>
        </w:rPr>
        <w:t>on quale legge elettorale voteremo? E quando?</w:t>
      </w:r>
      <w:r>
        <w:rPr>
          <w:rFonts w:ascii="Times New Roman" w:hAnsi="Times New Roman"/>
          <w:i/>
          <w:sz w:val="28"/>
          <w:szCs w:val="28"/>
        </w:rPr>
        <w:t xml:space="preserve"> Ah, saperlo!</w:t>
      </w:r>
    </w:p>
    <w:p w:rsidR="00060EA3" w:rsidRDefault="00060EA3" w:rsidP="00060EA3">
      <w:pPr>
        <w:tabs>
          <w:tab w:val="left" w:pos="0"/>
          <w:tab w:val="left" w:pos="432"/>
          <w:tab w:val="left" w:pos="720"/>
          <w:tab w:val="left" w:pos="1440"/>
        </w:tabs>
        <w:spacing w:after="0" w:line="240" w:lineRule="auto"/>
        <w:ind w:firstLine="567"/>
        <w:jc w:val="both"/>
        <w:rPr>
          <w:rFonts w:ascii="Times New Roman" w:hAnsi="Times New Roman"/>
          <w:i/>
          <w:sz w:val="28"/>
          <w:szCs w:val="28"/>
        </w:rPr>
      </w:pPr>
    </w:p>
    <w:p w:rsidR="00060EA3" w:rsidRPr="00DC4BA8" w:rsidRDefault="00060EA3" w:rsidP="00060EA3">
      <w:pPr>
        <w:tabs>
          <w:tab w:val="left" w:pos="0"/>
          <w:tab w:val="left" w:pos="432"/>
          <w:tab w:val="left" w:pos="720"/>
          <w:tab w:val="left" w:pos="1440"/>
        </w:tabs>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E veniamo ora a cercare di capire questo disinteresse che tu, Luigi giustamente </w:t>
      </w:r>
      <w:proofErr w:type="gramStart"/>
      <w:r w:rsidRPr="00DC4BA8">
        <w:rPr>
          <w:rFonts w:ascii="Times New Roman" w:hAnsi="Times New Roman"/>
          <w:sz w:val="24"/>
          <w:szCs w:val="24"/>
        </w:rPr>
        <w:t>sottolinei</w:t>
      </w:r>
      <w:proofErr w:type="gramEnd"/>
      <w:r w:rsidRPr="00DC4BA8">
        <w:rPr>
          <w:rFonts w:ascii="Times New Roman" w:hAnsi="Times New Roman"/>
          <w:sz w:val="24"/>
          <w:szCs w:val="24"/>
        </w:rPr>
        <w:t xml:space="preserve">, rispetto alla legge elettorale. Ora che tutti sanno che il primo partito è costituito dal MoVimento5Stelle, la classe </w:t>
      </w:r>
      <w:r w:rsidRPr="00DC4BA8">
        <w:rPr>
          <w:rFonts w:ascii="Times New Roman" w:hAnsi="Times New Roman"/>
          <w:i/>
          <w:sz w:val="24"/>
          <w:szCs w:val="24"/>
        </w:rPr>
        <w:t>già</w:t>
      </w:r>
      <w:r w:rsidRPr="00DC4BA8">
        <w:rPr>
          <w:rFonts w:ascii="Times New Roman" w:hAnsi="Times New Roman"/>
          <w:sz w:val="24"/>
          <w:szCs w:val="24"/>
        </w:rPr>
        <w:t xml:space="preserve"> politica punta </w:t>
      </w:r>
      <w:proofErr w:type="gramStart"/>
      <w:r w:rsidRPr="00DC4BA8">
        <w:rPr>
          <w:rFonts w:ascii="Times New Roman" w:hAnsi="Times New Roman"/>
          <w:sz w:val="24"/>
          <w:szCs w:val="24"/>
        </w:rPr>
        <w:t>ad</w:t>
      </w:r>
      <w:proofErr w:type="gramEnd"/>
      <w:r w:rsidRPr="00DC4BA8">
        <w:rPr>
          <w:rFonts w:ascii="Times New Roman" w:hAnsi="Times New Roman"/>
          <w:sz w:val="24"/>
          <w:szCs w:val="24"/>
        </w:rPr>
        <w:t xml:space="preserve"> una legge elettorale che crei una situazione di stallo, nel senso che vincano pure i Cinque Stelle (senza maggioranza assoluta, ovviamente!) e dal momento che non vorranno “allearsi” a nessuno, deludano pure il proprio elettorato, che in una tornata successiva punterà a cambiare “cavallo”, visto che i Cinque Stelle avranno dimostrato di non saper fare politica, l’arte del compromesso per eccellenza, nella </w:t>
      </w:r>
      <w:r w:rsidRPr="00DC4BA8">
        <w:rPr>
          <w:rFonts w:ascii="Times New Roman" w:hAnsi="Times New Roman"/>
          <w:i/>
          <w:sz w:val="24"/>
          <w:szCs w:val="24"/>
        </w:rPr>
        <w:t>vulgata oligarchica</w:t>
      </w:r>
      <w:r w:rsidRPr="00DC4BA8">
        <w:rPr>
          <w:rFonts w:ascii="Times New Roman" w:hAnsi="Times New Roman"/>
          <w:sz w:val="24"/>
          <w:szCs w:val="24"/>
        </w:rPr>
        <w:t xml:space="preserve">! </w:t>
      </w:r>
    </w:p>
    <w:p w:rsidR="00060EA3" w:rsidRPr="00DC4BA8" w:rsidRDefault="00060EA3" w:rsidP="00060EA3">
      <w:pPr>
        <w:tabs>
          <w:tab w:val="left" w:pos="0"/>
          <w:tab w:val="left" w:pos="432"/>
          <w:tab w:val="left" w:pos="720"/>
          <w:tab w:val="left" w:pos="1440"/>
        </w:tabs>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Nella parte conclusiva della risposta alla tua domanda, Luigi, cercherò di evidenziare quella che, a mio parere, è la questione più importante nella situazione in cui ci troviamo e cioè come provare a battere il sistema di collusione e corruzione in cui ci troviamo. Sicuramente c’è bisogno di una grande vittoria elettorale e difficilmente questa potrà verificarsi con un sistema proporzionale </w:t>
      </w:r>
      <w:proofErr w:type="gramStart"/>
      <w:r w:rsidRPr="00DC4BA8">
        <w:rPr>
          <w:rFonts w:ascii="Times New Roman" w:hAnsi="Times New Roman"/>
          <w:sz w:val="24"/>
          <w:szCs w:val="24"/>
        </w:rPr>
        <w:t>dal momento che</w:t>
      </w:r>
      <w:proofErr w:type="gramEnd"/>
      <w:r w:rsidRPr="00DC4BA8">
        <w:rPr>
          <w:rFonts w:ascii="Times New Roman" w:hAnsi="Times New Roman"/>
          <w:sz w:val="24"/>
          <w:szCs w:val="24"/>
        </w:rPr>
        <w:t xml:space="preserve">, esclusi i Cinque Stelle, non esistono forze politiche, ma soltanto bande, e quindi non esiste un terreno di confronto per eventuali alleanze. In questo non mi trovo d’accordo con quanto sostiene, nel Fatto Quotidiano del 21 aprile il </w:t>
      </w:r>
      <w:proofErr w:type="gramStart"/>
      <w:r w:rsidRPr="00DC4BA8">
        <w:rPr>
          <w:rFonts w:ascii="Times New Roman" w:hAnsi="Times New Roman"/>
          <w:sz w:val="24"/>
          <w:szCs w:val="24"/>
        </w:rPr>
        <w:t>professore</w:t>
      </w:r>
      <w:proofErr w:type="gramEnd"/>
      <w:r w:rsidRPr="00DC4BA8">
        <w:rPr>
          <w:rFonts w:ascii="Times New Roman" w:hAnsi="Times New Roman"/>
          <w:sz w:val="24"/>
          <w:szCs w:val="24"/>
        </w:rPr>
        <w:t xml:space="preserve"> Gustavo </w:t>
      </w:r>
      <w:proofErr w:type="spellStart"/>
      <w:r w:rsidRPr="00DC4BA8">
        <w:rPr>
          <w:rFonts w:ascii="Times New Roman" w:hAnsi="Times New Roman"/>
          <w:sz w:val="24"/>
          <w:szCs w:val="24"/>
        </w:rPr>
        <w:t>Zagrebelsky</w:t>
      </w:r>
      <w:proofErr w:type="spellEnd"/>
      <w:r w:rsidRPr="00DC4BA8">
        <w:rPr>
          <w:rFonts w:ascii="Times New Roman" w:hAnsi="Times New Roman"/>
          <w:sz w:val="24"/>
          <w:szCs w:val="24"/>
        </w:rPr>
        <w:t xml:space="preserve"> intervistato da Silvia </w:t>
      </w:r>
      <w:proofErr w:type="spellStart"/>
      <w:r w:rsidRPr="00DC4BA8">
        <w:rPr>
          <w:rFonts w:ascii="Times New Roman" w:hAnsi="Times New Roman"/>
          <w:sz w:val="24"/>
          <w:szCs w:val="24"/>
        </w:rPr>
        <w:t>Truzzi</w:t>
      </w:r>
      <w:proofErr w:type="spellEnd"/>
      <w:r w:rsidRPr="00DC4BA8">
        <w:rPr>
          <w:rFonts w:ascii="Times New Roman" w:hAnsi="Times New Roman"/>
          <w:sz w:val="24"/>
          <w:szCs w:val="24"/>
        </w:rPr>
        <w:t xml:space="preserve">. Sia il titolo dell’intervista “Il M5S si apra ad alleanze chiare prima delle elezioni” che il sottotitolo “Il professore consegna ‘una riflessione’ ai </w:t>
      </w:r>
      <w:proofErr w:type="gramStart"/>
      <w:r w:rsidRPr="00DC4BA8">
        <w:rPr>
          <w:rFonts w:ascii="Times New Roman" w:hAnsi="Times New Roman"/>
          <w:sz w:val="24"/>
          <w:szCs w:val="24"/>
        </w:rPr>
        <w:t>5</w:t>
      </w:r>
      <w:proofErr w:type="gramEnd"/>
      <w:r w:rsidRPr="00DC4BA8">
        <w:rPr>
          <w:rFonts w:ascii="Times New Roman" w:hAnsi="Times New Roman"/>
          <w:sz w:val="24"/>
          <w:szCs w:val="24"/>
        </w:rPr>
        <w:t xml:space="preserve"> Stelle: ‘Chi teme l’inciucio si dia da fare: serve un compromesso su pochi punti concreti’” sono molto chiari rispetto al tema in discussione e vale la pena di seguire le argomentazioni del professore.</w:t>
      </w:r>
    </w:p>
    <w:p w:rsidR="00060EA3" w:rsidRPr="00DC4BA8" w:rsidRDefault="00060EA3" w:rsidP="00060EA3">
      <w:pPr>
        <w:tabs>
          <w:tab w:val="left" w:pos="0"/>
          <w:tab w:val="left" w:pos="432"/>
          <w:tab w:val="left" w:pos="720"/>
          <w:tab w:val="left" w:pos="1440"/>
        </w:tabs>
        <w:spacing w:after="0" w:line="240" w:lineRule="auto"/>
        <w:ind w:firstLine="567"/>
        <w:jc w:val="both"/>
        <w:rPr>
          <w:rFonts w:ascii="Times New Roman" w:hAnsi="Times New Roman"/>
          <w:sz w:val="24"/>
          <w:szCs w:val="24"/>
        </w:rPr>
      </w:pPr>
      <w:r w:rsidRPr="00DC4BA8">
        <w:rPr>
          <w:rFonts w:ascii="Times New Roman" w:hAnsi="Times New Roman"/>
          <w:sz w:val="24"/>
          <w:szCs w:val="24"/>
        </w:rPr>
        <w:t>L’esordio mi piace molto:</w:t>
      </w:r>
    </w:p>
    <w:p w:rsidR="00060EA3" w:rsidRPr="00DC4BA8" w:rsidRDefault="00060EA3" w:rsidP="00060EA3">
      <w:pPr>
        <w:tabs>
          <w:tab w:val="left" w:pos="0"/>
          <w:tab w:val="left" w:pos="432"/>
          <w:tab w:val="left" w:pos="720"/>
          <w:tab w:val="left" w:pos="1440"/>
        </w:tabs>
        <w:spacing w:after="0" w:line="240" w:lineRule="auto"/>
        <w:ind w:firstLine="567"/>
        <w:jc w:val="both"/>
        <w:rPr>
          <w:rFonts w:ascii="Times New Roman" w:hAnsi="Times New Roman"/>
          <w:sz w:val="24"/>
          <w:szCs w:val="24"/>
        </w:rPr>
      </w:pPr>
      <w:r w:rsidRPr="00DC4BA8">
        <w:rPr>
          <w:rFonts w:ascii="Times New Roman" w:hAnsi="Times New Roman"/>
          <w:sz w:val="24"/>
          <w:szCs w:val="24"/>
        </w:rPr>
        <w:t>“</w:t>
      </w:r>
      <w:r w:rsidRPr="00DC4BA8">
        <w:rPr>
          <w:rFonts w:ascii="Times New Roman" w:hAnsi="Times New Roman"/>
          <w:i/>
          <w:sz w:val="24"/>
          <w:szCs w:val="24"/>
        </w:rPr>
        <w:t xml:space="preserve">Ci sono parole che sono entrate nel lessico quotidiano, che ripetiamo tanto più spesso </w:t>
      </w:r>
      <w:proofErr w:type="gramStart"/>
      <w:r w:rsidRPr="00DC4BA8">
        <w:rPr>
          <w:rFonts w:ascii="Times New Roman" w:hAnsi="Times New Roman"/>
          <w:i/>
          <w:sz w:val="24"/>
          <w:szCs w:val="24"/>
        </w:rPr>
        <w:t>quanto meno</w:t>
      </w:r>
      <w:proofErr w:type="gramEnd"/>
      <w:r w:rsidRPr="00DC4BA8">
        <w:rPr>
          <w:rFonts w:ascii="Times New Roman" w:hAnsi="Times New Roman"/>
          <w:i/>
          <w:sz w:val="24"/>
          <w:szCs w:val="24"/>
        </w:rPr>
        <w:t xml:space="preserve"> sapremmo definirle. </w:t>
      </w:r>
      <w:proofErr w:type="gramStart"/>
      <w:r w:rsidRPr="00DC4BA8">
        <w:rPr>
          <w:rFonts w:ascii="Times New Roman" w:hAnsi="Times New Roman"/>
          <w:i/>
          <w:sz w:val="24"/>
          <w:szCs w:val="24"/>
        </w:rPr>
        <w:t>Ma</w:t>
      </w:r>
      <w:proofErr w:type="gramEnd"/>
      <w:r w:rsidRPr="00DC4BA8">
        <w:rPr>
          <w:rFonts w:ascii="Times New Roman" w:hAnsi="Times New Roman"/>
          <w:i/>
          <w:sz w:val="24"/>
          <w:szCs w:val="24"/>
        </w:rPr>
        <w:t xml:space="preserve"> suscitano sentimenti. </w:t>
      </w:r>
      <w:proofErr w:type="gramStart"/>
      <w:r w:rsidRPr="00DC4BA8">
        <w:rPr>
          <w:rFonts w:ascii="Times New Roman" w:hAnsi="Times New Roman"/>
          <w:i/>
          <w:sz w:val="24"/>
          <w:szCs w:val="24"/>
        </w:rPr>
        <w:t>Ci sono parole che obnubilano e altre che rischiarano</w:t>
      </w:r>
      <w:r w:rsidRPr="00DC4BA8">
        <w:rPr>
          <w:rFonts w:ascii="Times New Roman" w:hAnsi="Times New Roman"/>
          <w:sz w:val="24"/>
          <w:szCs w:val="24"/>
        </w:rPr>
        <w:t>”</w:t>
      </w:r>
      <w:proofErr w:type="gramEnd"/>
      <w:r w:rsidRPr="00DC4BA8">
        <w:rPr>
          <w:rFonts w:ascii="Times New Roman" w:hAnsi="Times New Roman"/>
          <w:sz w:val="24"/>
          <w:szCs w:val="24"/>
        </w:rPr>
        <w:t xml:space="preserve">. La </w:t>
      </w:r>
      <w:proofErr w:type="spellStart"/>
      <w:r w:rsidRPr="00DC4BA8">
        <w:rPr>
          <w:rFonts w:ascii="Times New Roman" w:hAnsi="Times New Roman"/>
          <w:sz w:val="24"/>
          <w:szCs w:val="24"/>
        </w:rPr>
        <w:t>Truzzi</w:t>
      </w:r>
      <w:proofErr w:type="spellEnd"/>
      <w:r w:rsidRPr="00DC4BA8">
        <w:rPr>
          <w:rFonts w:ascii="Times New Roman" w:hAnsi="Times New Roman"/>
          <w:sz w:val="24"/>
          <w:szCs w:val="24"/>
        </w:rPr>
        <w:t xml:space="preserve"> non si lascia sfuggire </w:t>
      </w:r>
      <w:proofErr w:type="gramStart"/>
      <w:r w:rsidRPr="00DC4BA8">
        <w:rPr>
          <w:rFonts w:ascii="Times New Roman" w:hAnsi="Times New Roman"/>
          <w:sz w:val="24"/>
          <w:szCs w:val="24"/>
        </w:rPr>
        <w:t>l’</w:t>
      </w:r>
      <w:proofErr w:type="gramEnd"/>
      <w:r w:rsidRPr="00DC4BA8">
        <w:rPr>
          <w:rFonts w:ascii="Times New Roman" w:hAnsi="Times New Roman"/>
          <w:sz w:val="24"/>
          <w:szCs w:val="24"/>
        </w:rPr>
        <w:t xml:space="preserve">occasione di chiedere un esempio. </w:t>
      </w:r>
      <w:proofErr w:type="gramStart"/>
      <w:r w:rsidRPr="00DC4BA8">
        <w:rPr>
          <w:rFonts w:ascii="Times New Roman" w:hAnsi="Times New Roman"/>
          <w:sz w:val="24"/>
          <w:szCs w:val="24"/>
        </w:rPr>
        <w:t>E il professore dice: “</w:t>
      </w:r>
      <w:r w:rsidRPr="00DC4BA8">
        <w:rPr>
          <w:rFonts w:ascii="Times New Roman" w:hAnsi="Times New Roman"/>
          <w:i/>
          <w:sz w:val="24"/>
          <w:szCs w:val="24"/>
        </w:rPr>
        <w:t>Populismo, tante definizioni, nessuna definizione</w:t>
      </w:r>
      <w:proofErr w:type="gramEnd"/>
      <w:r w:rsidRPr="00DC4BA8">
        <w:rPr>
          <w:rFonts w:ascii="Times New Roman" w:hAnsi="Times New Roman"/>
          <w:i/>
          <w:sz w:val="24"/>
          <w:szCs w:val="24"/>
        </w:rPr>
        <w:t xml:space="preserve">. Chiunque è autorizzato a dire che gli altri sono populisti. La parola viene dagli intellettuali russi contrari all’autocrazia zarista, ma </w:t>
      </w:r>
      <w:proofErr w:type="gramStart"/>
      <w:r w:rsidRPr="00DC4BA8">
        <w:rPr>
          <w:rFonts w:ascii="Times New Roman" w:hAnsi="Times New Roman"/>
          <w:i/>
          <w:sz w:val="24"/>
          <w:szCs w:val="24"/>
        </w:rPr>
        <w:t>la si</w:t>
      </w:r>
      <w:proofErr w:type="gramEnd"/>
      <w:r w:rsidRPr="00DC4BA8">
        <w:rPr>
          <w:rFonts w:ascii="Times New Roman" w:hAnsi="Times New Roman"/>
          <w:i/>
          <w:sz w:val="24"/>
          <w:szCs w:val="24"/>
        </w:rPr>
        <w:t xml:space="preserve"> usa a vanvera per</w:t>
      </w:r>
      <w:r w:rsidRPr="00DC4BA8">
        <w:rPr>
          <w:rFonts w:ascii="Times New Roman" w:hAnsi="Times New Roman"/>
          <w:sz w:val="24"/>
          <w:szCs w:val="24"/>
        </w:rPr>
        <w:t xml:space="preserve"> [… e qui segue una lunga lista di nomi che si conclude con i nostri ‘sovranisti’]. </w:t>
      </w:r>
      <w:r w:rsidRPr="00DC4BA8">
        <w:rPr>
          <w:rFonts w:ascii="Times New Roman" w:hAnsi="Times New Roman"/>
          <w:i/>
          <w:sz w:val="24"/>
          <w:szCs w:val="24"/>
        </w:rPr>
        <w:t xml:space="preserve">Insomma: non appena appare qualcuno o qualcosa che incontra un vasto consenso di popolo c’è qualcuno che non è d’accordo e allora sventola il pericolo populista. Naturalmente, non sempre la </w:t>
      </w:r>
      <w:proofErr w:type="spellStart"/>
      <w:r w:rsidRPr="00DC4BA8">
        <w:rPr>
          <w:rFonts w:ascii="Times New Roman" w:hAnsi="Times New Roman"/>
          <w:sz w:val="24"/>
          <w:szCs w:val="24"/>
        </w:rPr>
        <w:t>vox</w:t>
      </w:r>
      <w:proofErr w:type="spellEnd"/>
      <w:r w:rsidRPr="00DC4BA8">
        <w:rPr>
          <w:rFonts w:ascii="Times New Roman" w:hAnsi="Times New Roman"/>
          <w:sz w:val="24"/>
          <w:szCs w:val="24"/>
        </w:rPr>
        <w:t xml:space="preserve"> </w:t>
      </w:r>
      <w:proofErr w:type="spellStart"/>
      <w:r w:rsidRPr="00DC4BA8">
        <w:rPr>
          <w:rFonts w:ascii="Times New Roman" w:hAnsi="Times New Roman"/>
          <w:sz w:val="24"/>
          <w:szCs w:val="24"/>
        </w:rPr>
        <w:t>populi</w:t>
      </w:r>
      <w:proofErr w:type="spellEnd"/>
      <w:proofErr w:type="gramStart"/>
      <w:r w:rsidRPr="00DC4BA8">
        <w:rPr>
          <w:rFonts w:ascii="Times New Roman" w:hAnsi="Times New Roman"/>
          <w:sz w:val="24"/>
          <w:szCs w:val="24"/>
        </w:rPr>
        <w:t xml:space="preserve">  </w:t>
      </w:r>
      <w:proofErr w:type="gramEnd"/>
      <w:r w:rsidRPr="00DC4BA8">
        <w:rPr>
          <w:rFonts w:ascii="Times New Roman" w:hAnsi="Times New Roman"/>
          <w:i/>
          <w:sz w:val="24"/>
          <w:szCs w:val="24"/>
        </w:rPr>
        <w:t>è la</w:t>
      </w:r>
      <w:r w:rsidRPr="00DC4BA8">
        <w:rPr>
          <w:rFonts w:ascii="Times New Roman" w:hAnsi="Times New Roman"/>
          <w:sz w:val="24"/>
          <w:szCs w:val="24"/>
        </w:rPr>
        <w:t xml:space="preserve"> </w:t>
      </w:r>
      <w:proofErr w:type="spellStart"/>
      <w:r w:rsidRPr="00DC4BA8">
        <w:rPr>
          <w:rFonts w:ascii="Times New Roman" w:hAnsi="Times New Roman"/>
          <w:sz w:val="24"/>
          <w:szCs w:val="24"/>
        </w:rPr>
        <w:t>vox</w:t>
      </w:r>
      <w:proofErr w:type="spellEnd"/>
      <w:r w:rsidRPr="00DC4BA8">
        <w:rPr>
          <w:rFonts w:ascii="Times New Roman" w:hAnsi="Times New Roman"/>
          <w:sz w:val="24"/>
          <w:szCs w:val="24"/>
        </w:rPr>
        <w:t xml:space="preserve"> dei </w:t>
      </w:r>
      <w:r w:rsidRPr="00DC4BA8">
        <w:rPr>
          <w:rFonts w:ascii="Times New Roman" w:hAnsi="Times New Roman"/>
          <w:i/>
          <w:sz w:val="24"/>
          <w:szCs w:val="24"/>
        </w:rPr>
        <w:t>e quasi mai le blandizie dei politici sono innocenti. Insomma bisogna stare in guardia e osservare le cose distintamente e analiticamente, separando le buone dalle cattive.</w:t>
      </w:r>
      <w:r w:rsidRPr="00DC4BA8">
        <w:rPr>
          <w:rFonts w:ascii="Times New Roman" w:hAnsi="Times New Roman"/>
          <w:sz w:val="24"/>
          <w:szCs w:val="24"/>
        </w:rPr>
        <w:t xml:space="preserve"> </w:t>
      </w:r>
      <w:proofErr w:type="gramStart"/>
      <w:r w:rsidRPr="00DC4BA8">
        <w:rPr>
          <w:rFonts w:ascii="Times New Roman" w:hAnsi="Times New Roman"/>
          <w:sz w:val="24"/>
          <w:szCs w:val="24"/>
        </w:rPr>
        <w:t>[…</w:t>
      </w:r>
      <w:proofErr w:type="gramEnd"/>
      <w:r w:rsidRPr="00DC4BA8">
        <w:rPr>
          <w:rFonts w:ascii="Times New Roman" w:hAnsi="Times New Roman"/>
          <w:sz w:val="24"/>
          <w:szCs w:val="24"/>
        </w:rPr>
        <w:t>].</w:t>
      </w:r>
    </w:p>
    <w:p w:rsidR="00060EA3" w:rsidRPr="00DC4BA8" w:rsidRDefault="00060EA3" w:rsidP="00060EA3">
      <w:pPr>
        <w:tabs>
          <w:tab w:val="left" w:pos="0"/>
          <w:tab w:val="left" w:pos="432"/>
          <w:tab w:val="left" w:pos="720"/>
          <w:tab w:val="left" w:pos="1440"/>
        </w:tabs>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La </w:t>
      </w:r>
      <w:proofErr w:type="spellStart"/>
      <w:r w:rsidRPr="00DC4BA8">
        <w:rPr>
          <w:rFonts w:ascii="Times New Roman" w:hAnsi="Times New Roman"/>
          <w:sz w:val="24"/>
          <w:szCs w:val="24"/>
        </w:rPr>
        <w:t>Truzzi</w:t>
      </w:r>
      <w:proofErr w:type="spellEnd"/>
      <w:r w:rsidRPr="00DC4BA8">
        <w:rPr>
          <w:rFonts w:ascii="Times New Roman" w:hAnsi="Times New Roman"/>
          <w:sz w:val="24"/>
          <w:szCs w:val="24"/>
        </w:rPr>
        <w:t xml:space="preserve"> coglie la palla al balzo: “</w:t>
      </w:r>
      <w:r w:rsidRPr="00DC4BA8">
        <w:rPr>
          <w:rFonts w:ascii="Times New Roman" w:hAnsi="Times New Roman"/>
          <w:b/>
          <w:sz w:val="24"/>
          <w:szCs w:val="24"/>
        </w:rPr>
        <w:t>Ha accennato a ‘sovranista’?</w:t>
      </w:r>
      <w:r w:rsidRPr="00DC4BA8">
        <w:rPr>
          <w:rFonts w:ascii="Times New Roman" w:hAnsi="Times New Roman"/>
          <w:sz w:val="24"/>
          <w:szCs w:val="24"/>
        </w:rPr>
        <w:t>”</w:t>
      </w:r>
    </w:p>
    <w:p w:rsidR="00060EA3" w:rsidRPr="00DC4BA8" w:rsidRDefault="00060EA3" w:rsidP="00060EA3">
      <w:pPr>
        <w:tabs>
          <w:tab w:val="left" w:pos="0"/>
          <w:tab w:val="left" w:pos="432"/>
          <w:tab w:val="left" w:pos="720"/>
          <w:tab w:val="left" w:pos="1440"/>
        </w:tabs>
        <w:spacing w:after="0" w:line="240" w:lineRule="auto"/>
        <w:ind w:firstLine="567"/>
        <w:jc w:val="both"/>
        <w:rPr>
          <w:rFonts w:ascii="Times New Roman" w:hAnsi="Times New Roman"/>
          <w:sz w:val="24"/>
          <w:szCs w:val="24"/>
        </w:rPr>
      </w:pPr>
      <w:proofErr w:type="gramStart"/>
      <w:r w:rsidRPr="00DC4BA8">
        <w:rPr>
          <w:rFonts w:ascii="Times New Roman" w:hAnsi="Times New Roman"/>
          <w:sz w:val="24"/>
          <w:szCs w:val="24"/>
        </w:rPr>
        <w:t>E il professore: “Parola nuova, in uso da quando una vasta opinione pubblica ha messo in discussione le condizioni di partecipazione all’Unione europea</w:t>
      </w:r>
      <w:proofErr w:type="gramEnd"/>
      <w:r w:rsidRPr="00DC4BA8">
        <w:rPr>
          <w:rFonts w:ascii="Times New Roman" w:hAnsi="Times New Roman"/>
          <w:sz w:val="24"/>
          <w:szCs w:val="24"/>
        </w:rPr>
        <w:t xml:space="preserve">. Ha un’accezione spregiativa: si chiamano sovranisti </w:t>
      </w:r>
      <w:proofErr w:type="gramStart"/>
      <w:r w:rsidRPr="00DC4BA8">
        <w:rPr>
          <w:rFonts w:ascii="Times New Roman" w:hAnsi="Times New Roman"/>
          <w:sz w:val="24"/>
          <w:szCs w:val="24"/>
        </w:rPr>
        <w:t>coloro che vogliono</w:t>
      </w:r>
      <w:proofErr w:type="gramEnd"/>
      <w:r w:rsidRPr="00DC4BA8">
        <w:rPr>
          <w:rFonts w:ascii="Times New Roman" w:hAnsi="Times New Roman"/>
          <w:sz w:val="24"/>
          <w:szCs w:val="24"/>
        </w:rPr>
        <w:t xml:space="preserve"> comunità autoctone chiuse e gli altri ‘a casa loro’, che propugnano protezionismo economico e razzismo più o meno mascherato.” E dopo aver evidenziato che la nostra costituzione consente in condizioni di parità con gli altri Stati, limitazioni di sovranità, è pronto a rispondere all’obiezione della </w:t>
      </w:r>
      <w:proofErr w:type="spellStart"/>
      <w:r w:rsidRPr="00DC4BA8">
        <w:rPr>
          <w:rFonts w:ascii="Times New Roman" w:hAnsi="Times New Roman"/>
          <w:sz w:val="24"/>
          <w:szCs w:val="24"/>
        </w:rPr>
        <w:t>Truzzi</w:t>
      </w:r>
      <w:proofErr w:type="spellEnd"/>
      <w:r w:rsidRPr="00DC4BA8">
        <w:rPr>
          <w:rFonts w:ascii="Times New Roman" w:hAnsi="Times New Roman"/>
          <w:sz w:val="24"/>
          <w:szCs w:val="24"/>
        </w:rPr>
        <w:t xml:space="preserve">, … </w:t>
      </w:r>
      <w:r w:rsidRPr="00DC4BA8">
        <w:rPr>
          <w:rFonts w:ascii="Times New Roman" w:hAnsi="Times New Roman"/>
          <w:b/>
          <w:sz w:val="24"/>
          <w:szCs w:val="24"/>
        </w:rPr>
        <w:t xml:space="preserve">ma non per favorire élite finanziarie </w:t>
      </w:r>
      <w:r w:rsidRPr="00DC4BA8">
        <w:rPr>
          <w:rFonts w:ascii="Times New Roman" w:hAnsi="Times New Roman"/>
          <w:sz w:val="24"/>
          <w:szCs w:val="24"/>
        </w:rPr>
        <w:t xml:space="preserve">che “le limitazioni ammesse sono solo quelle previste in vista della pace e della giustizia tra le Nazioni” e che “l’obiettivo, di fatto, si è rovesciato in cessione di sovranità politica a favore di </w:t>
      </w:r>
      <w:proofErr w:type="gramStart"/>
      <w:r w:rsidRPr="00DC4BA8">
        <w:rPr>
          <w:rFonts w:ascii="Times New Roman" w:hAnsi="Times New Roman"/>
          <w:sz w:val="24"/>
          <w:szCs w:val="24"/>
        </w:rPr>
        <w:t>sovranità</w:t>
      </w:r>
      <w:proofErr w:type="gramEnd"/>
      <w:r w:rsidRPr="00DC4BA8">
        <w:rPr>
          <w:rFonts w:ascii="Times New Roman" w:hAnsi="Times New Roman"/>
          <w:sz w:val="24"/>
          <w:szCs w:val="24"/>
        </w:rPr>
        <w:t xml:space="preserve"> senza popolo, che poco o nulla hanno più con quelle originarie”. </w:t>
      </w:r>
      <w:proofErr w:type="gramStart"/>
      <w:r w:rsidRPr="00DC4BA8">
        <w:rPr>
          <w:rFonts w:ascii="Times New Roman" w:hAnsi="Times New Roman"/>
          <w:sz w:val="24"/>
          <w:szCs w:val="24"/>
        </w:rPr>
        <w:t>E cita un’altra parola usata a vanvera: Ventotene, ricordando che il famoso e assai poco conosciuto Manifesto del 1941 “</w:t>
      </w:r>
      <w:r w:rsidRPr="00DC4BA8">
        <w:rPr>
          <w:rFonts w:ascii="Times New Roman" w:hAnsi="Times New Roman"/>
          <w:i/>
          <w:sz w:val="24"/>
          <w:szCs w:val="24"/>
        </w:rPr>
        <w:t>racchiude l’idea di un grande movimento federalista come fusione d’intenti tra il mondo del lavoro e quello intellettuale</w:t>
      </w:r>
      <w:proofErr w:type="gramEnd"/>
      <w:r w:rsidRPr="00DC4BA8">
        <w:rPr>
          <w:rFonts w:ascii="Times New Roman" w:hAnsi="Times New Roman"/>
          <w:i/>
          <w:sz w:val="24"/>
          <w:szCs w:val="24"/>
        </w:rPr>
        <w:t xml:space="preserve">. Quell’alleanza si doveva basare sulla lotta alla finanza parassitaria, al militarismo e alla burocrazia, in favore di una società europea che si riconoscesse nell’uguaglianza, nella giustizia e nella pace. Era un programma per la libertà dei popoli, democratico ed esplicitamente socialista. Che cosa c’entrino le recite fatue come quella della nave da guerra che incrocia nelle acque di Ventotene, non si capisce. </w:t>
      </w:r>
      <w:proofErr w:type="gramStart"/>
      <w:r w:rsidRPr="00DC4BA8">
        <w:rPr>
          <w:rFonts w:ascii="Times New Roman" w:hAnsi="Times New Roman"/>
          <w:i/>
          <w:sz w:val="24"/>
          <w:szCs w:val="24"/>
        </w:rPr>
        <w:t>Fanno sorridere.</w:t>
      </w:r>
      <w:r w:rsidRPr="00DC4BA8">
        <w:rPr>
          <w:rFonts w:ascii="Times New Roman" w:hAnsi="Times New Roman"/>
          <w:sz w:val="24"/>
          <w:szCs w:val="24"/>
        </w:rPr>
        <w:t>”</w:t>
      </w:r>
      <w:proofErr w:type="gramEnd"/>
    </w:p>
    <w:p w:rsidR="00060EA3" w:rsidRPr="00DC4BA8" w:rsidRDefault="00060EA3" w:rsidP="00060EA3">
      <w:pPr>
        <w:tabs>
          <w:tab w:val="left" w:pos="0"/>
          <w:tab w:val="left" w:pos="432"/>
          <w:tab w:val="left" w:pos="720"/>
          <w:tab w:val="left" w:pos="1440"/>
        </w:tabs>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A questo punto la </w:t>
      </w:r>
      <w:proofErr w:type="spellStart"/>
      <w:r w:rsidRPr="00DC4BA8">
        <w:rPr>
          <w:rFonts w:ascii="Times New Roman" w:hAnsi="Times New Roman"/>
          <w:sz w:val="24"/>
          <w:szCs w:val="24"/>
        </w:rPr>
        <w:t>Truzzi</w:t>
      </w:r>
      <w:proofErr w:type="spellEnd"/>
      <w:r w:rsidRPr="00DC4BA8">
        <w:rPr>
          <w:rFonts w:ascii="Times New Roman" w:hAnsi="Times New Roman"/>
          <w:sz w:val="24"/>
          <w:szCs w:val="24"/>
        </w:rPr>
        <w:t xml:space="preserve"> riprende il controllo, con una brusca virata.</w:t>
      </w:r>
    </w:p>
    <w:p w:rsidR="00060EA3" w:rsidRPr="00DC4BA8" w:rsidRDefault="00060EA3" w:rsidP="00060EA3">
      <w:pPr>
        <w:tabs>
          <w:tab w:val="left" w:pos="0"/>
          <w:tab w:val="left" w:pos="432"/>
          <w:tab w:val="left" w:pos="720"/>
          <w:tab w:val="left" w:pos="1440"/>
        </w:tabs>
        <w:spacing w:after="0" w:line="240" w:lineRule="auto"/>
        <w:ind w:firstLine="567"/>
        <w:jc w:val="both"/>
        <w:rPr>
          <w:rFonts w:ascii="Times New Roman" w:hAnsi="Times New Roman"/>
          <w:b/>
          <w:sz w:val="24"/>
          <w:szCs w:val="24"/>
        </w:rPr>
      </w:pPr>
      <w:r w:rsidRPr="00DC4BA8">
        <w:rPr>
          <w:rFonts w:ascii="Times New Roman" w:hAnsi="Times New Roman"/>
          <w:b/>
          <w:sz w:val="24"/>
          <w:szCs w:val="24"/>
        </w:rPr>
        <w:lastRenderedPageBreak/>
        <w:t xml:space="preserve">Torniamo alle cose di casa. Non si parla più di legge elettorale. Lei è </w:t>
      </w:r>
      <w:proofErr w:type="gramStart"/>
      <w:r w:rsidRPr="00DC4BA8">
        <w:rPr>
          <w:rFonts w:ascii="Times New Roman" w:hAnsi="Times New Roman"/>
          <w:b/>
          <w:sz w:val="24"/>
          <w:szCs w:val="24"/>
        </w:rPr>
        <w:t>contento</w:t>
      </w:r>
      <w:proofErr w:type="gramEnd"/>
      <w:r w:rsidRPr="00DC4BA8">
        <w:rPr>
          <w:rFonts w:ascii="Times New Roman" w:hAnsi="Times New Roman"/>
          <w:b/>
          <w:sz w:val="24"/>
          <w:szCs w:val="24"/>
        </w:rPr>
        <w:t xml:space="preserve"> del ritorno al proporzionale?</w:t>
      </w:r>
    </w:p>
    <w:p w:rsidR="00060EA3" w:rsidRPr="00DC4BA8" w:rsidRDefault="00060EA3" w:rsidP="00060EA3">
      <w:pPr>
        <w:tabs>
          <w:tab w:val="left" w:pos="0"/>
          <w:tab w:val="left" w:pos="432"/>
          <w:tab w:val="left" w:pos="720"/>
          <w:tab w:val="left" w:pos="1440"/>
        </w:tabs>
        <w:spacing w:after="0" w:line="240" w:lineRule="auto"/>
        <w:ind w:firstLine="567"/>
        <w:jc w:val="both"/>
        <w:rPr>
          <w:rFonts w:ascii="Times New Roman" w:hAnsi="Times New Roman"/>
          <w:sz w:val="24"/>
          <w:szCs w:val="24"/>
        </w:rPr>
      </w:pPr>
      <w:r w:rsidRPr="00DC4BA8">
        <w:rPr>
          <w:rFonts w:ascii="Times New Roman" w:hAnsi="Times New Roman"/>
          <w:sz w:val="24"/>
          <w:szCs w:val="24"/>
        </w:rPr>
        <w:t>E il professore, cerchiobottista nell’esordio, si fa perdonare subito.</w:t>
      </w:r>
    </w:p>
    <w:p w:rsidR="00060EA3" w:rsidRPr="00DC4BA8" w:rsidRDefault="00060EA3" w:rsidP="00060EA3">
      <w:pPr>
        <w:tabs>
          <w:tab w:val="left" w:pos="0"/>
          <w:tab w:val="left" w:pos="432"/>
          <w:tab w:val="left" w:pos="720"/>
          <w:tab w:val="left" w:pos="1440"/>
        </w:tabs>
        <w:spacing w:after="0" w:line="240" w:lineRule="auto"/>
        <w:ind w:firstLine="567"/>
        <w:jc w:val="both"/>
        <w:rPr>
          <w:rFonts w:ascii="Times New Roman" w:hAnsi="Times New Roman"/>
          <w:sz w:val="24"/>
          <w:szCs w:val="24"/>
        </w:rPr>
      </w:pPr>
      <w:r w:rsidRPr="00DC4BA8">
        <w:rPr>
          <w:rFonts w:ascii="Times New Roman" w:hAnsi="Times New Roman"/>
          <w:sz w:val="24"/>
          <w:szCs w:val="24"/>
        </w:rPr>
        <w:t>“</w:t>
      </w:r>
      <w:r w:rsidRPr="00DC4BA8">
        <w:rPr>
          <w:rFonts w:ascii="Times New Roman" w:hAnsi="Times New Roman"/>
          <w:i/>
          <w:sz w:val="24"/>
          <w:szCs w:val="24"/>
        </w:rPr>
        <w:t>Ogni sistema ha i suoi pro e i suoi contro. A me un sistema elettorale studiato per</w:t>
      </w:r>
      <w:proofErr w:type="gramStart"/>
      <w:r w:rsidRPr="00DC4BA8">
        <w:rPr>
          <w:rFonts w:ascii="Times New Roman" w:hAnsi="Times New Roman"/>
          <w:i/>
          <w:sz w:val="24"/>
          <w:szCs w:val="24"/>
        </w:rPr>
        <w:t xml:space="preserve"> ‘</w:t>
      </w:r>
      <w:proofErr w:type="gramEnd"/>
      <w:r w:rsidRPr="00DC4BA8">
        <w:rPr>
          <w:rFonts w:ascii="Times New Roman" w:hAnsi="Times New Roman"/>
          <w:i/>
          <w:sz w:val="24"/>
          <w:szCs w:val="24"/>
        </w:rPr>
        <w:t>far vincere’ qualcuno – chiunque esso sia – contro tutti gli altri non piace, tanto più quando questo qualcuno sia una minoranza di una striminzita maggioranza che va a votare. La democrazia è il regime del compromesso. La DC nel ’48 aveva ottenuto la maggioranza assoluta alla Camera e quasi altrettanto al Senato. Ma, De Gasperi, saggiamente, non volle governare da solo.</w:t>
      </w:r>
      <w:proofErr w:type="gramStart"/>
      <w:r w:rsidRPr="00DC4BA8">
        <w:rPr>
          <w:rFonts w:ascii="Times New Roman" w:hAnsi="Times New Roman"/>
          <w:sz w:val="24"/>
          <w:szCs w:val="24"/>
        </w:rPr>
        <w:t>”</w:t>
      </w:r>
      <w:proofErr w:type="gramEnd"/>
    </w:p>
    <w:p w:rsidR="00060EA3" w:rsidRPr="00DC4BA8" w:rsidRDefault="00060EA3" w:rsidP="00060EA3">
      <w:pPr>
        <w:tabs>
          <w:tab w:val="left" w:pos="0"/>
          <w:tab w:val="left" w:pos="432"/>
          <w:tab w:val="left" w:pos="720"/>
          <w:tab w:val="left" w:pos="1440"/>
        </w:tabs>
        <w:spacing w:after="0" w:line="240" w:lineRule="auto"/>
        <w:ind w:firstLine="567"/>
        <w:jc w:val="both"/>
        <w:rPr>
          <w:rFonts w:ascii="Times New Roman" w:hAnsi="Times New Roman"/>
          <w:b/>
          <w:sz w:val="24"/>
          <w:szCs w:val="24"/>
        </w:rPr>
      </w:pPr>
      <w:r w:rsidRPr="00DC4BA8">
        <w:rPr>
          <w:rFonts w:ascii="Times New Roman" w:hAnsi="Times New Roman"/>
          <w:sz w:val="24"/>
          <w:szCs w:val="24"/>
        </w:rPr>
        <w:t xml:space="preserve">E la </w:t>
      </w:r>
      <w:proofErr w:type="spellStart"/>
      <w:r w:rsidRPr="00DC4BA8">
        <w:rPr>
          <w:rFonts w:ascii="Times New Roman" w:hAnsi="Times New Roman"/>
          <w:sz w:val="24"/>
          <w:szCs w:val="24"/>
        </w:rPr>
        <w:t>Truzzi</w:t>
      </w:r>
      <w:proofErr w:type="spellEnd"/>
      <w:r w:rsidRPr="00DC4BA8">
        <w:rPr>
          <w:rFonts w:ascii="Times New Roman" w:hAnsi="Times New Roman"/>
          <w:sz w:val="24"/>
          <w:szCs w:val="24"/>
        </w:rPr>
        <w:t xml:space="preserve">: </w:t>
      </w:r>
      <w:r w:rsidRPr="00DC4BA8">
        <w:rPr>
          <w:rFonts w:ascii="Times New Roman" w:hAnsi="Times New Roman"/>
          <w:b/>
          <w:sz w:val="24"/>
          <w:szCs w:val="24"/>
        </w:rPr>
        <w:t>Un suggerimento ai Cinque Stelle?</w:t>
      </w:r>
    </w:p>
    <w:p w:rsidR="00060EA3" w:rsidRPr="00DC4BA8" w:rsidRDefault="00060EA3" w:rsidP="00060EA3">
      <w:pPr>
        <w:tabs>
          <w:tab w:val="left" w:pos="0"/>
          <w:tab w:val="left" w:pos="432"/>
          <w:tab w:val="left" w:pos="720"/>
          <w:tab w:val="left" w:pos="1440"/>
        </w:tabs>
        <w:spacing w:after="0" w:line="240" w:lineRule="auto"/>
        <w:ind w:firstLine="567"/>
        <w:jc w:val="both"/>
        <w:rPr>
          <w:rFonts w:ascii="Times New Roman" w:hAnsi="Times New Roman"/>
          <w:sz w:val="24"/>
          <w:szCs w:val="24"/>
        </w:rPr>
      </w:pPr>
      <w:proofErr w:type="gramStart"/>
      <w:r w:rsidRPr="00DC4BA8">
        <w:rPr>
          <w:rFonts w:ascii="Times New Roman" w:hAnsi="Times New Roman"/>
          <w:sz w:val="24"/>
          <w:szCs w:val="24"/>
        </w:rPr>
        <w:t>Pacato</w:t>
      </w:r>
      <w:proofErr w:type="gramEnd"/>
      <w:r w:rsidRPr="00DC4BA8">
        <w:rPr>
          <w:rFonts w:ascii="Times New Roman" w:hAnsi="Times New Roman"/>
          <w:sz w:val="24"/>
          <w:szCs w:val="24"/>
        </w:rPr>
        <w:t>, il professore risponde:</w:t>
      </w:r>
    </w:p>
    <w:p w:rsidR="00060EA3" w:rsidRPr="00DC4BA8" w:rsidRDefault="00060EA3" w:rsidP="00060EA3">
      <w:pPr>
        <w:tabs>
          <w:tab w:val="left" w:pos="0"/>
          <w:tab w:val="left" w:pos="432"/>
          <w:tab w:val="left" w:pos="720"/>
          <w:tab w:val="left" w:pos="1440"/>
        </w:tabs>
        <w:spacing w:after="0" w:line="240" w:lineRule="auto"/>
        <w:ind w:firstLine="567"/>
        <w:jc w:val="both"/>
        <w:rPr>
          <w:rFonts w:ascii="Times New Roman" w:hAnsi="Times New Roman"/>
          <w:sz w:val="24"/>
          <w:szCs w:val="24"/>
        </w:rPr>
      </w:pPr>
      <w:r w:rsidRPr="00DC4BA8">
        <w:rPr>
          <w:rFonts w:ascii="Times New Roman" w:hAnsi="Times New Roman"/>
          <w:sz w:val="24"/>
          <w:szCs w:val="24"/>
        </w:rPr>
        <w:t>“</w:t>
      </w:r>
      <w:r w:rsidRPr="00DC4BA8">
        <w:rPr>
          <w:rFonts w:ascii="Times New Roman" w:hAnsi="Times New Roman"/>
          <w:i/>
          <w:sz w:val="24"/>
          <w:szCs w:val="24"/>
        </w:rPr>
        <w:t xml:space="preserve">Non un suggerimento ma una riflessione. La purezza in politica non è una qualità. Porta all’autoesclusione, all’insignificanza oppure, se e quando arriva al potere, all’integralismo e all’intolleranza. E’ pericoloso quando la politica diventa la professione dei duri e dei puri. Non necessariamente il compromesso è l’inciucio, come si dice oggi. Può esserlo, e c’è il timore che lo sia, dopo le elezioni, quando </w:t>
      </w:r>
      <w:proofErr w:type="gramStart"/>
      <w:r w:rsidRPr="00DC4BA8">
        <w:rPr>
          <w:rFonts w:ascii="Times New Roman" w:hAnsi="Times New Roman"/>
          <w:i/>
          <w:sz w:val="24"/>
          <w:szCs w:val="24"/>
        </w:rPr>
        <w:t>arriveranno</w:t>
      </w:r>
      <w:proofErr w:type="gramEnd"/>
      <w:r w:rsidRPr="00DC4BA8">
        <w:rPr>
          <w:rFonts w:ascii="Times New Roman" w:hAnsi="Times New Roman"/>
          <w:i/>
          <w:sz w:val="24"/>
          <w:szCs w:val="24"/>
        </w:rPr>
        <w:t xml:space="preserve">. Lei mi chiede un suggerimento? Allora direi così: </w:t>
      </w:r>
      <w:proofErr w:type="gramStart"/>
      <w:r w:rsidRPr="00DC4BA8">
        <w:rPr>
          <w:rFonts w:ascii="Times New Roman" w:hAnsi="Times New Roman"/>
          <w:i/>
          <w:sz w:val="24"/>
          <w:szCs w:val="24"/>
        </w:rPr>
        <w:t>coloro che temono</w:t>
      </w:r>
      <w:proofErr w:type="gramEnd"/>
      <w:r w:rsidRPr="00DC4BA8">
        <w:rPr>
          <w:rFonts w:ascii="Times New Roman" w:hAnsi="Times New Roman"/>
          <w:i/>
          <w:sz w:val="24"/>
          <w:szCs w:val="24"/>
        </w:rPr>
        <w:t xml:space="preserve"> l’inciucio si diano da fare per un compromesso ‘non inciucista’: punti programmatici chiari, concreti, pochi. Ne bastano cinque o sei per riempire, oltre alla routine, un’intera legislatura. Su questi si lavori per creare convergenze politiche e potenziali maggioranze prima del voto affinché i cittadini di cui si chiedono i voti sappiano per che cosa votano. Invece succede il contrario: in vista delle elezioni ognuno va per conto proprio e poi si vedrà</w:t>
      </w:r>
      <w:proofErr w:type="gramStart"/>
      <w:r w:rsidRPr="00DC4BA8">
        <w:rPr>
          <w:rFonts w:ascii="Times New Roman" w:hAnsi="Times New Roman"/>
          <w:i/>
          <w:sz w:val="24"/>
          <w:szCs w:val="24"/>
        </w:rPr>
        <w:t>”</w:t>
      </w:r>
      <w:proofErr w:type="gramEnd"/>
      <w:r w:rsidRPr="00DC4BA8">
        <w:rPr>
          <w:rFonts w:ascii="Times New Roman" w:hAnsi="Times New Roman"/>
          <w:sz w:val="24"/>
          <w:szCs w:val="24"/>
        </w:rPr>
        <w:t xml:space="preserve"> </w:t>
      </w:r>
    </w:p>
    <w:p w:rsidR="00060EA3" w:rsidRPr="00DC4BA8" w:rsidRDefault="00060EA3" w:rsidP="00060EA3">
      <w:pPr>
        <w:tabs>
          <w:tab w:val="left" w:pos="0"/>
          <w:tab w:val="left" w:pos="432"/>
          <w:tab w:val="left" w:pos="720"/>
          <w:tab w:val="left" w:pos="1440"/>
        </w:tabs>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E, </w:t>
      </w:r>
      <w:proofErr w:type="gramStart"/>
      <w:r w:rsidRPr="00DC4BA8">
        <w:rPr>
          <w:rFonts w:ascii="Times New Roman" w:hAnsi="Times New Roman"/>
          <w:sz w:val="24"/>
          <w:szCs w:val="24"/>
        </w:rPr>
        <w:t>successivamente</w:t>
      </w:r>
      <w:proofErr w:type="gramEnd"/>
      <w:r w:rsidRPr="00DC4BA8">
        <w:rPr>
          <w:rFonts w:ascii="Times New Roman" w:hAnsi="Times New Roman"/>
          <w:sz w:val="24"/>
          <w:szCs w:val="24"/>
        </w:rPr>
        <w:t>, si spiega meglio:</w:t>
      </w:r>
    </w:p>
    <w:p w:rsidR="00060EA3" w:rsidRPr="00DC4BA8" w:rsidRDefault="00060EA3" w:rsidP="00060EA3">
      <w:pPr>
        <w:tabs>
          <w:tab w:val="left" w:pos="0"/>
          <w:tab w:val="left" w:pos="432"/>
          <w:tab w:val="left" w:pos="720"/>
          <w:tab w:val="left" w:pos="1440"/>
        </w:tabs>
        <w:spacing w:after="0" w:line="240" w:lineRule="auto"/>
        <w:ind w:firstLine="567"/>
        <w:jc w:val="both"/>
        <w:rPr>
          <w:rFonts w:ascii="Times New Roman" w:hAnsi="Times New Roman"/>
          <w:sz w:val="24"/>
          <w:szCs w:val="24"/>
        </w:rPr>
      </w:pPr>
      <w:r w:rsidRPr="00DC4BA8">
        <w:rPr>
          <w:rFonts w:ascii="Times New Roman" w:hAnsi="Times New Roman"/>
          <w:i/>
          <w:sz w:val="24"/>
          <w:szCs w:val="24"/>
        </w:rPr>
        <w:t xml:space="preserve">“… Una cosa è l’inciucio di potere nelle segrete stanze di cui il popolo sovrano non sa nulla, tipo Patto del Nazareno. Un’altra cosa è l’accordo programmatico presentato agli elettori. </w:t>
      </w:r>
      <w:proofErr w:type="gramStart"/>
      <w:r w:rsidRPr="00DC4BA8">
        <w:rPr>
          <w:rFonts w:ascii="Times New Roman" w:hAnsi="Times New Roman"/>
          <w:i/>
          <w:sz w:val="24"/>
          <w:szCs w:val="24"/>
        </w:rPr>
        <w:t>Il primo è un inganno, il secondo uno strumento della democrazia che rispetta la sovranità degli elettori</w:t>
      </w:r>
      <w:r w:rsidRPr="00DC4BA8">
        <w:rPr>
          <w:rFonts w:ascii="Times New Roman" w:hAnsi="Times New Roman"/>
          <w:sz w:val="24"/>
          <w:szCs w:val="24"/>
        </w:rPr>
        <w:t>”.</w:t>
      </w:r>
      <w:proofErr w:type="gramEnd"/>
    </w:p>
    <w:p w:rsidR="00060EA3" w:rsidRPr="00DC4BA8" w:rsidRDefault="00060EA3" w:rsidP="00060EA3">
      <w:pPr>
        <w:tabs>
          <w:tab w:val="left" w:pos="0"/>
          <w:tab w:val="left" w:pos="432"/>
          <w:tab w:val="left" w:pos="720"/>
          <w:tab w:val="left" w:pos="1440"/>
        </w:tabs>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Siamo alla fine dell’intervista. E la </w:t>
      </w:r>
      <w:proofErr w:type="spellStart"/>
      <w:r w:rsidRPr="00DC4BA8">
        <w:rPr>
          <w:rFonts w:ascii="Times New Roman" w:hAnsi="Times New Roman"/>
          <w:sz w:val="24"/>
          <w:szCs w:val="24"/>
        </w:rPr>
        <w:t>Truzzi</w:t>
      </w:r>
      <w:proofErr w:type="spellEnd"/>
      <w:r w:rsidRPr="00DC4BA8">
        <w:rPr>
          <w:rFonts w:ascii="Times New Roman" w:hAnsi="Times New Roman"/>
          <w:sz w:val="24"/>
          <w:szCs w:val="24"/>
        </w:rPr>
        <w:t xml:space="preserve"> che, a mio parere, crede poco in questa invenzione del maggioritario, che non ha avuto di fatto molta fortuna, la governabilità, piazza un bel colpo.</w:t>
      </w:r>
    </w:p>
    <w:p w:rsidR="00060EA3" w:rsidRPr="00DC4BA8" w:rsidRDefault="00060EA3" w:rsidP="00060EA3">
      <w:pPr>
        <w:tabs>
          <w:tab w:val="left" w:pos="0"/>
          <w:tab w:val="left" w:pos="432"/>
          <w:tab w:val="left" w:pos="720"/>
          <w:tab w:val="left" w:pos="1440"/>
        </w:tabs>
        <w:spacing w:after="0" w:line="240" w:lineRule="auto"/>
        <w:ind w:firstLine="567"/>
        <w:jc w:val="both"/>
        <w:rPr>
          <w:rFonts w:ascii="Times New Roman" w:hAnsi="Times New Roman"/>
          <w:b/>
          <w:sz w:val="24"/>
          <w:szCs w:val="24"/>
        </w:rPr>
      </w:pPr>
      <w:proofErr w:type="gramStart"/>
      <w:r w:rsidRPr="00DC4BA8">
        <w:rPr>
          <w:rFonts w:ascii="Times New Roman" w:hAnsi="Times New Roman"/>
          <w:b/>
          <w:sz w:val="24"/>
          <w:szCs w:val="24"/>
        </w:rPr>
        <w:t>Ma</w:t>
      </w:r>
      <w:proofErr w:type="gramEnd"/>
      <w:r w:rsidRPr="00DC4BA8">
        <w:rPr>
          <w:rFonts w:ascii="Times New Roman" w:hAnsi="Times New Roman"/>
          <w:b/>
          <w:sz w:val="24"/>
          <w:szCs w:val="24"/>
        </w:rPr>
        <w:t xml:space="preserve"> la “governabilità”, si dice, richiede proprio un vincitore: “La sera stessa delle elezioni”, ecc. </w:t>
      </w:r>
      <w:proofErr w:type="gramStart"/>
      <w:r w:rsidRPr="00DC4BA8">
        <w:rPr>
          <w:rFonts w:ascii="Times New Roman" w:hAnsi="Times New Roman"/>
          <w:b/>
          <w:sz w:val="24"/>
          <w:szCs w:val="24"/>
        </w:rPr>
        <w:t>ecc.</w:t>
      </w:r>
      <w:proofErr w:type="gramEnd"/>
    </w:p>
    <w:p w:rsidR="00060EA3" w:rsidRPr="00DC4BA8" w:rsidRDefault="00060EA3" w:rsidP="00060EA3">
      <w:pPr>
        <w:tabs>
          <w:tab w:val="left" w:pos="0"/>
          <w:tab w:val="left" w:pos="432"/>
          <w:tab w:val="left" w:pos="720"/>
          <w:tab w:val="left" w:pos="1440"/>
        </w:tabs>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Il professore è </w:t>
      </w:r>
      <w:proofErr w:type="gramStart"/>
      <w:r w:rsidRPr="00DC4BA8">
        <w:rPr>
          <w:rFonts w:ascii="Times New Roman" w:hAnsi="Times New Roman"/>
          <w:sz w:val="24"/>
          <w:szCs w:val="24"/>
        </w:rPr>
        <w:t>drastico</w:t>
      </w:r>
      <w:proofErr w:type="gramEnd"/>
      <w:r w:rsidRPr="00DC4BA8">
        <w:rPr>
          <w:rFonts w:ascii="Times New Roman" w:hAnsi="Times New Roman"/>
          <w:sz w:val="24"/>
          <w:szCs w:val="24"/>
        </w:rPr>
        <w:t>: “‘</w:t>
      </w:r>
      <w:r w:rsidRPr="00DC4BA8">
        <w:rPr>
          <w:rFonts w:ascii="Times New Roman" w:hAnsi="Times New Roman"/>
          <w:i/>
          <w:sz w:val="24"/>
          <w:szCs w:val="24"/>
        </w:rPr>
        <w:t xml:space="preserve">governabilità’ è un’altra parola vuota e ingannevole. Si dovrebbe </w:t>
      </w:r>
      <w:proofErr w:type="spellStart"/>
      <w:proofErr w:type="gramStart"/>
      <w:r w:rsidRPr="00DC4BA8">
        <w:rPr>
          <w:rFonts w:ascii="Times New Roman" w:hAnsi="Times New Roman"/>
          <w:i/>
          <w:sz w:val="24"/>
          <w:szCs w:val="24"/>
        </w:rPr>
        <w:t>dire‘capacità</w:t>
      </w:r>
      <w:proofErr w:type="spellEnd"/>
      <w:proofErr w:type="gramEnd"/>
      <w:r w:rsidRPr="00DC4BA8">
        <w:rPr>
          <w:rFonts w:ascii="Times New Roman" w:hAnsi="Times New Roman"/>
          <w:i/>
          <w:sz w:val="24"/>
          <w:szCs w:val="24"/>
        </w:rPr>
        <w:t xml:space="preserve"> di governare’. Nessuna istituzione o legge elettorale garantisce questa capacità. Possono permettere colpi di mano, prove di forza, abusi del potere. </w:t>
      </w:r>
      <w:proofErr w:type="gramStart"/>
      <w:r w:rsidRPr="00DC4BA8">
        <w:rPr>
          <w:rFonts w:ascii="Times New Roman" w:hAnsi="Times New Roman"/>
          <w:i/>
          <w:sz w:val="24"/>
          <w:szCs w:val="24"/>
        </w:rPr>
        <w:t>Ma</w:t>
      </w:r>
      <w:proofErr w:type="gramEnd"/>
      <w:r w:rsidRPr="00DC4BA8">
        <w:rPr>
          <w:rFonts w:ascii="Times New Roman" w:hAnsi="Times New Roman"/>
          <w:i/>
          <w:sz w:val="24"/>
          <w:szCs w:val="24"/>
        </w:rPr>
        <w:t xml:space="preserve"> il governo è un’altra cosa ed è nella responsabilità delle forze politiche. Una lettura interessante, che qualche tempo fa mi sono permesso di raccomandare </w:t>
      </w:r>
      <w:proofErr w:type="gramStart"/>
      <w:r w:rsidRPr="00DC4BA8">
        <w:rPr>
          <w:rFonts w:ascii="Times New Roman" w:hAnsi="Times New Roman"/>
          <w:i/>
          <w:sz w:val="24"/>
          <w:szCs w:val="24"/>
        </w:rPr>
        <w:t>a chi di dovere</w:t>
      </w:r>
      <w:proofErr w:type="gramEnd"/>
      <w:r w:rsidRPr="00DC4BA8">
        <w:rPr>
          <w:rFonts w:ascii="Times New Roman" w:hAnsi="Times New Roman"/>
          <w:i/>
          <w:sz w:val="24"/>
          <w:szCs w:val="24"/>
        </w:rPr>
        <w:t xml:space="preserve"> prima del referendum del 4 dicembre, è il Politico di Platone, dove si trovano le immagini del pastore che usa il bastone per tenere unito il gregge, e del tessitore che separa la lana buona da quella cattiva per intrecciare la tela con la materia adatta”</w:t>
      </w:r>
      <w:r w:rsidRPr="00DC4BA8">
        <w:rPr>
          <w:rFonts w:ascii="Times New Roman" w:hAnsi="Times New Roman"/>
          <w:sz w:val="24"/>
          <w:szCs w:val="24"/>
        </w:rPr>
        <w:t>.</w:t>
      </w:r>
    </w:p>
    <w:p w:rsidR="00060EA3" w:rsidRPr="00DC4BA8" w:rsidRDefault="00060EA3" w:rsidP="00060EA3">
      <w:pPr>
        <w:tabs>
          <w:tab w:val="left" w:pos="0"/>
          <w:tab w:val="left" w:pos="432"/>
          <w:tab w:val="left" w:pos="720"/>
          <w:tab w:val="left" w:pos="1440"/>
        </w:tabs>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Una bella intervista direi e perciò ti </w:t>
      </w:r>
      <w:proofErr w:type="gramStart"/>
      <w:r w:rsidRPr="00DC4BA8">
        <w:rPr>
          <w:rFonts w:ascii="Times New Roman" w:hAnsi="Times New Roman"/>
          <w:sz w:val="24"/>
          <w:szCs w:val="24"/>
        </w:rPr>
        <w:t>chiederai</w:t>
      </w:r>
      <w:proofErr w:type="gramEnd"/>
      <w:r w:rsidRPr="00DC4BA8">
        <w:rPr>
          <w:rFonts w:ascii="Times New Roman" w:hAnsi="Times New Roman"/>
          <w:sz w:val="24"/>
          <w:szCs w:val="24"/>
        </w:rPr>
        <w:t xml:space="preserve">, Luigi, perché non sono d’accordo con il professore. E’ presto detto. Tutte le considerazioni relative ad accordi programmatici peccano di genericità. E’ vero che, in generale fare un compromesso non significa automaticamente compromettersi ma ci sono oggi le condizioni per un compromesso? </w:t>
      </w:r>
      <w:proofErr w:type="gramStart"/>
      <w:r w:rsidRPr="00DC4BA8">
        <w:rPr>
          <w:rFonts w:ascii="Times New Roman" w:hAnsi="Times New Roman"/>
          <w:sz w:val="24"/>
          <w:szCs w:val="24"/>
        </w:rPr>
        <w:t>E poi, nel parlare del contenuto del compromesso il professore parla genericamente di “</w:t>
      </w:r>
      <w:r w:rsidRPr="00DC4BA8">
        <w:rPr>
          <w:rFonts w:ascii="Times New Roman" w:hAnsi="Times New Roman"/>
          <w:i/>
          <w:sz w:val="24"/>
          <w:szCs w:val="24"/>
        </w:rPr>
        <w:t>punti programmatici chiari, concreti, pochi</w:t>
      </w:r>
      <w:proofErr w:type="gramEnd"/>
      <w:r w:rsidRPr="00DC4BA8">
        <w:rPr>
          <w:rFonts w:ascii="Times New Roman" w:hAnsi="Times New Roman"/>
          <w:i/>
          <w:sz w:val="24"/>
          <w:szCs w:val="24"/>
        </w:rPr>
        <w:t xml:space="preserve">. </w:t>
      </w:r>
      <w:proofErr w:type="gramStart"/>
      <w:r w:rsidRPr="00DC4BA8">
        <w:rPr>
          <w:rFonts w:ascii="Times New Roman" w:hAnsi="Times New Roman"/>
          <w:i/>
          <w:sz w:val="24"/>
          <w:szCs w:val="24"/>
        </w:rPr>
        <w:t>Ne bastano cinque o sei per riempire, oltre alla routine, un’intera legislatura</w:t>
      </w:r>
      <w:r w:rsidRPr="00DC4BA8">
        <w:rPr>
          <w:rFonts w:ascii="Times New Roman" w:hAnsi="Times New Roman"/>
          <w:sz w:val="24"/>
          <w:szCs w:val="24"/>
        </w:rPr>
        <w:t>”.</w:t>
      </w:r>
      <w:proofErr w:type="gramEnd"/>
    </w:p>
    <w:p w:rsidR="00060EA3" w:rsidRDefault="00060EA3" w:rsidP="00060EA3">
      <w:pPr>
        <w:tabs>
          <w:tab w:val="left" w:pos="0"/>
          <w:tab w:val="left" w:pos="432"/>
          <w:tab w:val="left" w:pos="720"/>
          <w:tab w:val="left" w:pos="1440"/>
        </w:tabs>
        <w:spacing w:after="0" w:line="240" w:lineRule="auto"/>
        <w:ind w:firstLine="567"/>
        <w:jc w:val="both"/>
        <w:rPr>
          <w:rFonts w:ascii="Times New Roman" w:hAnsi="Times New Roman"/>
          <w:sz w:val="24"/>
          <w:szCs w:val="24"/>
        </w:rPr>
      </w:pPr>
      <w:proofErr w:type="gramStart"/>
      <w:r w:rsidRPr="00DC4BA8">
        <w:rPr>
          <w:rFonts w:ascii="Times New Roman" w:hAnsi="Times New Roman"/>
          <w:sz w:val="24"/>
          <w:szCs w:val="24"/>
        </w:rPr>
        <w:t>Ad</w:t>
      </w:r>
      <w:proofErr w:type="gramEnd"/>
      <w:r w:rsidRPr="00DC4BA8">
        <w:rPr>
          <w:rFonts w:ascii="Times New Roman" w:hAnsi="Times New Roman"/>
          <w:sz w:val="24"/>
          <w:szCs w:val="24"/>
        </w:rPr>
        <w:t xml:space="preserve"> una forza cui si rimprovera di essere capace soltanto di distruggere, di non avere competenze per governare, si poteva anche dare qualche consiglio di tipo programmatico. Del resto, quando con riferimento ai “</w:t>
      </w:r>
      <w:r w:rsidRPr="00DC4BA8">
        <w:rPr>
          <w:rFonts w:ascii="Times New Roman" w:hAnsi="Times New Roman"/>
          <w:i/>
          <w:sz w:val="24"/>
          <w:szCs w:val="24"/>
        </w:rPr>
        <w:t>punti programmatici …</w:t>
      </w:r>
      <w:r w:rsidRPr="00DC4BA8">
        <w:rPr>
          <w:rFonts w:ascii="Times New Roman" w:hAnsi="Times New Roman"/>
          <w:sz w:val="24"/>
          <w:szCs w:val="24"/>
        </w:rPr>
        <w:t>” invita a lavorare “</w:t>
      </w:r>
      <w:r w:rsidRPr="00DC4BA8">
        <w:rPr>
          <w:rFonts w:ascii="Times New Roman" w:hAnsi="Times New Roman"/>
          <w:i/>
          <w:sz w:val="24"/>
          <w:szCs w:val="24"/>
        </w:rPr>
        <w:t>per creare convergenze politiche e potenziali maggioranze prima del voto affinché i cittadini di cui si chiedono i voti sappiano per che cosa votano</w:t>
      </w:r>
      <w:r w:rsidRPr="00DC4BA8">
        <w:rPr>
          <w:rFonts w:ascii="Times New Roman" w:hAnsi="Times New Roman"/>
          <w:sz w:val="24"/>
          <w:szCs w:val="24"/>
        </w:rPr>
        <w:t xml:space="preserve">”, </w:t>
      </w:r>
      <w:proofErr w:type="gramStart"/>
      <w:r w:rsidRPr="00DC4BA8">
        <w:rPr>
          <w:rFonts w:ascii="Times New Roman" w:hAnsi="Times New Roman"/>
          <w:sz w:val="24"/>
          <w:szCs w:val="24"/>
        </w:rPr>
        <w:t>chiude</w:t>
      </w:r>
      <w:proofErr w:type="gramEnd"/>
      <w:r w:rsidRPr="00DC4BA8">
        <w:rPr>
          <w:rFonts w:ascii="Times New Roman" w:hAnsi="Times New Roman"/>
          <w:sz w:val="24"/>
          <w:szCs w:val="24"/>
        </w:rPr>
        <w:t xml:space="preserve"> bruscamente con “</w:t>
      </w:r>
      <w:r w:rsidRPr="00DC4BA8">
        <w:rPr>
          <w:rFonts w:ascii="Times New Roman" w:hAnsi="Times New Roman"/>
          <w:i/>
          <w:sz w:val="24"/>
          <w:szCs w:val="24"/>
        </w:rPr>
        <w:t>Invece succede il contrario: in vista delle elezioni ognuno va per conto proprio e poi si vedrà</w:t>
      </w:r>
      <w:r w:rsidRPr="00DC4BA8">
        <w:rPr>
          <w:rFonts w:ascii="Times New Roman" w:hAnsi="Times New Roman"/>
          <w:sz w:val="24"/>
          <w:szCs w:val="24"/>
        </w:rPr>
        <w:t xml:space="preserve">”. Dal benemerito professore che tanto si è battuto per il no al referendum del 4 </w:t>
      </w:r>
      <w:proofErr w:type="gramStart"/>
      <w:r w:rsidRPr="00DC4BA8">
        <w:rPr>
          <w:rFonts w:ascii="Times New Roman" w:hAnsi="Times New Roman"/>
          <w:sz w:val="24"/>
          <w:szCs w:val="24"/>
        </w:rPr>
        <w:t>dicembre</w:t>
      </w:r>
      <w:proofErr w:type="gramEnd"/>
      <w:r w:rsidRPr="00DC4BA8">
        <w:rPr>
          <w:rFonts w:ascii="Times New Roman" w:hAnsi="Times New Roman"/>
          <w:sz w:val="24"/>
          <w:szCs w:val="24"/>
        </w:rPr>
        <w:t xml:space="preserve"> mi sarei aspettato di più, ma magari ce ne fossero!</w:t>
      </w:r>
    </w:p>
    <w:p w:rsidR="00060EA3" w:rsidRDefault="00060EA3" w:rsidP="00060EA3">
      <w:pPr>
        <w:spacing w:after="0" w:line="240" w:lineRule="auto"/>
        <w:ind w:firstLine="567"/>
        <w:jc w:val="both"/>
        <w:rPr>
          <w:rFonts w:ascii="Times New Roman" w:hAnsi="Times New Roman"/>
          <w:sz w:val="24"/>
          <w:szCs w:val="24"/>
        </w:rPr>
      </w:pPr>
    </w:p>
    <w:p w:rsidR="00060EA3" w:rsidRDefault="00060EA3" w:rsidP="00060EA3">
      <w:pPr>
        <w:spacing w:after="0" w:line="240" w:lineRule="auto"/>
        <w:ind w:firstLine="567"/>
        <w:jc w:val="both"/>
        <w:rPr>
          <w:rFonts w:ascii="Times New Roman" w:hAnsi="Times New Roman"/>
          <w:sz w:val="24"/>
          <w:szCs w:val="24"/>
        </w:rPr>
      </w:pPr>
      <w:r>
        <w:rPr>
          <w:rFonts w:ascii="Times New Roman" w:hAnsi="Times New Roman"/>
          <w:sz w:val="24"/>
          <w:szCs w:val="24"/>
        </w:rPr>
        <w:t>O</w:t>
      </w:r>
      <w:r w:rsidRPr="00DC4BA8">
        <w:rPr>
          <w:rFonts w:ascii="Times New Roman" w:hAnsi="Times New Roman"/>
          <w:sz w:val="24"/>
          <w:szCs w:val="24"/>
        </w:rPr>
        <w:t xml:space="preserve">ggi, 9 maggio è giorno di chiusura di questa intervista. E sul Fatto Quotidiano a pagina </w:t>
      </w:r>
      <w:proofErr w:type="gramStart"/>
      <w:r w:rsidRPr="00DC4BA8">
        <w:rPr>
          <w:rFonts w:ascii="Times New Roman" w:hAnsi="Times New Roman"/>
          <w:sz w:val="24"/>
          <w:szCs w:val="24"/>
        </w:rPr>
        <w:t>6</w:t>
      </w:r>
      <w:proofErr w:type="gramEnd"/>
      <w:r w:rsidRPr="00DC4BA8">
        <w:rPr>
          <w:rFonts w:ascii="Times New Roman" w:hAnsi="Times New Roman"/>
          <w:sz w:val="24"/>
          <w:szCs w:val="24"/>
        </w:rPr>
        <w:t xml:space="preserve"> si ventila un accordo tra PD e M5S. Il titolo, “Il M5S apre al PD e resuscita il ballottaggio:</w:t>
      </w:r>
      <w:proofErr w:type="gramStart"/>
      <w:r w:rsidRPr="00DC4BA8">
        <w:rPr>
          <w:rFonts w:ascii="Times New Roman" w:hAnsi="Times New Roman"/>
          <w:sz w:val="24"/>
          <w:szCs w:val="24"/>
        </w:rPr>
        <w:t xml:space="preserve"> ‘</w:t>
      </w:r>
      <w:proofErr w:type="gramEnd"/>
      <w:r w:rsidRPr="00DC4BA8">
        <w:rPr>
          <w:rFonts w:ascii="Times New Roman" w:hAnsi="Times New Roman"/>
          <w:sz w:val="24"/>
          <w:szCs w:val="24"/>
        </w:rPr>
        <w:t xml:space="preserve">Parliamone’”, fa nascere dubbi di ogni tipo. Chissà che la teoria del compromesso del professore non </w:t>
      </w:r>
      <w:proofErr w:type="gramStart"/>
      <w:r w:rsidRPr="00DC4BA8">
        <w:rPr>
          <w:rFonts w:ascii="Times New Roman" w:hAnsi="Times New Roman"/>
          <w:sz w:val="24"/>
          <w:szCs w:val="24"/>
        </w:rPr>
        <w:t>trovi</w:t>
      </w:r>
      <w:proofErr w:type="gramEnd"/>
      <w:r w:rsidRPr="00DC4BA8">
        <w:rPr>
          <w:rFonts w:ascii="Times New Roman" w:hAnsi="Times New Roman"/>
          <w:sz w:val="24"/>
          <w:szCs w:val="24"/>
        </w:rPr>
        <w:t xml:space="preserve"> un’applicazione pratica positiva nel più scivoloso dei terreni, la legge elettorale appunto. Il mondo è bello perché è avariato, diceva mio padre!</w:t>
      </w:r>
    </w:p>
    <w:p w:rsidR="00060EA3" w:rsidRDefault="00060EA3" w:rsidP="00060EA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060EA3" w:rsidRDefault="00060EA3" w:rsidP="00060EA3">
      <w:pPr>
        <w:spacing w:after="0" w:line="240" w:lineRule="auto"/>
        <w:ind w:firstLine="567"/>
        <w:jc w:val="center"/>
        <w:rPr>
          <w:rFonts w:ascii="Times New Roman" w:hAnsi="Times New Roman"/>
          <w:sz w:val="24"/>
          <w:szCs w:val="24"/>
        </w:rPr>
      </w:pPr>
      <w:r>
        <w:rPr>
          <w:rFonts w:ascii="Times New Roman" w:hAnsi="Times New Roman"/>
          <w:sz w:val="24"/>
          <w:szCs w:val="24"/>
        </w:rPr>
        <w:t>**************************</w:t>
      </w:r>
    </w:p>
    <w:p w:rsidR="002D3499" w:rsidRDefault="00060EA3">
      <w:bookmarkStart w:id="0" w:name="_GoBack"/>
      <w:bookmarkEnd w:id="0"/>
    </w:p>
    <w:sectPr w:rsidR="002D3499" w:rsidSect="002D3499">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A3"/>
    <w:rsid w:val="00060EA3"/>
    <w:rsid w:val="00DF23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F28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0EA3"/>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0EA3"/>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7786</Characters>
  <Application>Microsoft Macintosh Word</Application>
  <DocSecurity>0</DocSecurity>
  <Lines>64</Lines>
  <Paragraphs>18</Paragraphs>
  <ScaleCrop>false</ScaleCrop>
  <Company>獫票楧栮捯洀鉭曮㞱Û뜰⠲쎔딁烊皭〼፥ᙼ䕸忤઱</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cp:revision>
  <dcterms:created xsi:type="dcterms:W3CDTF">2018-01-22T23:02:00Z</dcterms:created>
  <dcterms:modified xsi:type="dcterms:W3CDTF">2018-01-22T23:02:00Z</dcterms:modified>
</cp:coreProperties>
</file>